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D14" w:rsidRPr="0079264A" w:rsidRDefault="00A44870" w:rsidP="0079264A">
      <w:pPr>
        <w:spacing w:after="0"/>
        <w:jc w:val="center"/>
        <w:rPr>
          <w:rFonts w:ascii="Juice ITC" w:hAnsi="Juice ITC" w:cs="Times New Roman"/>
          <w:b/>
          <w:sz w:val="48"/>
          <w:szCs w:val="48"/>
        </w:rPr>
      </w:pPr>
      <w:r w:rsidRPr="0079264A">
        <w:rPr>
          <w:rFonts w:ascii="Juice ITC" w:hAnsi="Juice ITC" w:cs="Times New Roman"/>
          <w:b/>
          <w:sz w:val="48"/>
          <w:szCs w:val="48"/>
        </w:rPr>
        <w:t>La Comunione degli Apostoli</w:t>
      </w:r>
    </w:p>
    <w:p w:rsidR="00A44870" w:rsidRDefault="00A44870" w:rsidP="00351A16">
      <w:pPr>
        <w:spacing w:after="0" w:line="240" w:lineRule="auto"/>
        <w:rPr>
          <w:rFonts w:ascii="Times New Roman" w:hAnsi="Times New Roman" w:cs="Times New Roman"/>
          <w:sz w:val="24"/>
          <w:szCs w:val="24"/>
        </w:rPr>
      </w:pPr>
    </w:p>
    <w:p w:rsidR="00B56DEE" w:rsidRDefault="00B56DEE" w:rsidP="00351A16">
      <w:pPr>
        <w:spacing w:after="0" w:line="240" w:lineRule="auto"/>
        <w:rPr>
          <w:rFonts w:ascii="Times New Roman" w:hAnsi="Times New Roman" w:cs="Times New Roman"/>
          <w:sz w:val="24"/>
          <w:szCs w:val="24"/>
        </w:rPr>
      </w:pPr>
    </w:p>
    <w:p w:rsidR="00B56DEE" w:rsidRDefault="00B56DEE" w:rsidP="00351A16">
      <w:pPr>
        <w:spacing w:after="0" w:line="240" w:lineRule="auto"/>
        <w:rPr>
          <w:rFonts w:ascii="Times New Roman" w:hAnsi="Times New Roman" w:cs="Times New Roman"/>
          <w:sz w:val="24"/>
          <w:szCs w:val="24"/>
        </w:rPr>
      </w:pPr>
    </w:p>
    <w:p w:rsidR="005D5381" w:rsidRDefault="005D5381"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grande </w:t>
      </w:r>
      <w:r w:rsidR="00522C00">
        <w:rPr>
          <w:rFonts w:ascii="Times New Roman" w:hAnsi="Times New Roman" w:cs="Times New Roman"/>
          <w:sz w:val="24"/>
          <w:szCs w:val="24"/>
        </w:rPr>
        <w:t>dipinto dell’abside raffigurante la</w:t>
      </w:r>
      <w:r>
        <w:rPr>
          <w:rFonts w:ascii="Times New Roman" w:hAnsi="Times New Roman" w:cs="Times New Roman"/>
          <w:sz w:val="24"/>
          <w:szCs w:val="24"/>
        </w:rPr>
        <w:t xml:space="preserve"> Comunione degli Apostoli si va ad inserire nel più vasto orizzonte </w:t>
      </w:r>
      <w:proofErr w:type="spellStart"/>
      <w:r>
        <w:rPr>
          <w:rFonts w:ascii="Times New Roman" w:hAnsi="Times New Roman" w:cs="Times New Roman"/>
          <w:sz w:val="24"/>
          <w:szCs w:val="24"/>
        </w:rPr>
        <w:t>teologico-liturgico</w:t>
      </w:r>
      <w:proofErr w:type="spellEnd"/>
      <w:r>
        <w:rPr>
          <w:rFonts w:ascii="Times New Roman" w:hAnsi="Times New Roman" w:cs="Times New Roman"/>
          <w:sz w:val="24"/>
          <w:szCs w:val="24"/>
        </w:rPr>
        <w:t xml:space="preserve"> del progetto iconografico della chiesa</w:t>
      </w:r>
      <w:r w:rsidR="000A6D78">
        <w:rPr>
          <w:rFonts w:ascii="Times New Roman" w:hAnsi="Times New Roman" w:cs="Times New Roman"/>
          <w:sz w:val="24"/>
          <w:szCs w:val="24"/>
        </w:rPr>
        <w:t xml:space="preserve"> dei SS. Pietro e Paolo</w:t>
      </w:r>
      <w:r>
        <w:rPr>
          <w:rFonts w:ascii="Times New Roman" w:hAnsi="Times New Roman" w:cs="Times New Roman"/>
          <w:sz w:val="24"/>
          <w:szCs w:val="24"/>
        </w:rPr>
        <w:t xml:space="preserve">. Parlare della Comunione degli Apostoli significa leggerla e comprenderla nell’insieme di questo quadro complessivo. </w:t>
      </w:r>
    </w:p>
    <w:p w:rsidR="00AA1D57" w:rsidRDefault="00AA1D57" w:rsidP="00013AFC">
      <w:pPr>
        <w:autoSpaceDE w:val="0"/>
        <w:autoSpaceDN w:val="0"/>
        <w:adjustRightInd w:val="0"/>
        <w:spacing w:after="0" w:line="240" w:lineRule="auto"/>
        <w:ind w:right="-1"/>
        <w:jc w:val="both"/>
        <w:rPr>
          <w:rFonts w:ascii="Times New Roman" w:hAnsi="Times New Roman" w:cs="Times New Roman"/>
          <w:sz w:val="24"/>
          <w:szCs w:val="24"/>
        </w:rPr>
      </w:pPr>
    </w:p>
    <w:p w:rsidR="00AA1D57" w:rsidRDefault="00AA1D57"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differenza dell’icona dell’</w:t>
      </w:r>
      <w:r w:rsidRPr="001D63E2">
        <w:rPr>
          <w:rFonts w:ascii="Times New Roman" w:hAnsi="Times New Roman" w:cs="Times New Roman"/>
          <w:i/>
          <w:sz w:val="24"/>
          <w:szCs w:val="24"/>
        </w:rPr>
        <w:t>Ultima Cena</w:t>
      </w:r>
      <w:r w:rsidR="00F67CEA">
        <w:rPr>
          <w:rFonts w:ascii="Times New Roman" w:hAnsi="Times New Roman" w:cs="Times New Roman"/>
          <w:i/>
          <w:sz w:val="24"/>
          <w:szCs w:val="24"/>
        </w:rPr>
        <w:t>,</w:t>
      </w:r>
      <w:r w:rsidRPr="001D63E2">
        <w:rPr>
          <w:rFonts w:ascii="Times New Roman" w:hAnsi="Times New Roman" w:cs="Times New Roman"/>
          <w:i/>
          <w:sz w:val="24"/>
          <w:szCs w:val="24"/>
        </w:rPr>
        <w:t xml:space="preserve"> </w:t>
      </w:r>
      <w:r>
        <w:rPr>
          <w:rFonts w:ascii="Times New Roman" w:hAnsi="Times New Roman" w:cs="Times New Roman"/>
          <w:sz w:val="24"/>
          <w:szCs w:val="24"/>
        </w:rPr>
        <w:t>dove è sottolineato il contesto storico dogmatico della  nascita della liturgia cristiana dalla cena pasquale ebraica, la Comunione degli Apostoli si pone come evoluzione della forma tipica</w:t>
      </w:r>
      <w:r w:rsidR="001D63E2">
        <w:rPr>
          <w:rFonts w:ascii="Times New Roman" w:hAnsi="Times New Roman" w:cs="Times New Roman"/>
          <w:sz w:val="24"/>
          <w:szCs w:val="24"/>
        </w:rPr>
        <w:t>,</w:t>
      </w:r>
      <w:r>
        <w:rPr>
          <w:rFonts w:ascii="Times New Roman" w:hAnsi="Times New Roman" w:cs="Times New Roman"/>
          <w:sz w:val="24"/>
          <w:szCs w:val="24"/>
        </w:rPr>
        <w:t xml:space="preserve"> </w:t>
      </w:r>
      <w:r w:rsidR="00131B8B">
        <w:rPr>
          <w:rFonts w:ascii="Times New Roman" w:hAnsi="Times New Roman" w:cs="Times New Roman"/>
          <w:sz w:val="24"/>
          <w:szCs w:val="24"/>
        </w:rPr>
        <w:t>propria della tradizione</w:t>
      </w:r>
      <w:r>
        <w:rPr>
          <w:rFonts w:ascii="Times New Roman" w:hAnsi="Times New Roman" w:cs="Times New Roman"/>
          <w:sz w:val="24"/>
          <w:szCs w:val="24"/>
        </w:rPr>
        <w:t xml:space="preserve"> cristiana. Dalla cena pasquale ebraica sono ripresi solamente gli elementi del pane e del vino, che sono stati utilizzati da Gesù per celebrare la Nuova ed Eterna Alleanza. Infatti</w:t>
      </w:r>
      <w:r w:rsidR="001D63E2">
        <w:rPr>
          <w:rFonts w:ascii="Times New Roman" w:hAnsi="Times New Roman" w:cs="Times New Roman"/>
          <w:sz w:val="24"/>
          <w:szCs w:val="24"/>
        </w:rPr>
        <w:t>,</w:t>
      </w:r>
      <w:r>
        <w:rPr>
          <w:rFonts w:ascii="Times New Roman" w:hAnsi="Times New Roman" w:cs="Times New Roman"/>
          <w:sz w:val="24"/>
          <w:szCs w:val="24"/>
        </w:rPr>
        <w:t xml:space="preserve"> la liturgia eucaristica non si celebra in un contesto di cena pasquale ebraica che, di per s</w:t>
      </w:r>
      <w:r w:rsidR="001D63E2">
        <w:rPr>
          <w:rFonts w:ascii="Times New Roman" w:hAnsi="Times New Roman" w:cs="Times New Roman"/>
          <w:sz w:val="24"/>
          <w:szCs w:val="24"/>
        </w:rPr>
        <w:t>é</w:t>
      </w:r>
      <w:r>
        <w:rPr>
          <w:rFonts w:ascii="Times New Roman" w:hAnsi="Times New Roman" w:cs="Times New Roman"/>
          <w:sz w:val="24"/>
          <w:szCs w:val="24"/>
        </w:rPr>
        <w:t xml:space="preserve">, va celebrato solamente una volta l’anno, nel giorno di Pasqua. Quando Gesù comanda ai suoi discepoli </w:t>
      </w:r>
      <w:r w:rsidRPr="00D63D72">
        <w:rPr>
          <w:rFonts w:ascii="Times New Roman" w:hAnsi="Times New Roman" w:cs="Times New Roman"/>
          <w:i/>
          <w:sz w:val="24"/>
          <w:szCs w:val="24"/>
        </w:rPr>
        <w:t>“Fate questo in memoria di me”</w:t>
      </w:r>
      <w:r>
        <w:rPr>
          <w:rFonts w:ascii="Times New Roman" w:hAnsi="Times New Roman" w:cs="Times New Roman"/>
          <w:sz w:val="24"/>
          <w:szCs w:val="24"/>
        </w:rPr>
        <w:t xml:space="preserve"> non si riferisce affatto all’Ultima Cena in quanto tale, ma solamente alle singole azioni eucaristiche. La celebrazione eucaristica si presenta subito con la caratteristica di essere legata al sacrificio di Cristo, alla sua morte e resurrezione, oltre che ad avere il significato di una cena. Infatti, subito dopo la consacrazione si annuncia il “mistero della fede” a cui il popolo risponde: “Annunciamo la tua morte, Signore, proclamiamo la tua resurrezione nell’attesa della tua venuta”. Poi, prima della comunione il sacerdote invita i fedeli dicendo: “Beati gli invitati alla Cena del Signore”. La partecipazione alla Cena del Signore è partecipazione alla suo sacrificio, alla sua morte e resurrezione. Ecco perché Gesù afferma: </w:t>
      </w:r>
      <w:r w:rsidRPr="00141188">
        <w:rPr>
          <w:rFonts w:ascii="Times New Roman" w:hAnsi="Times New Roman" w:cs="Times New Roman"/>
          <w:i/>
          <w:sz w:val="24"/>
          <w:szCs w:val="24"/>
        </w:rPr>
        <w:t>“Chi mangia la mia carne e beve il mio sangue ha la vita eterna e io lo risusciterò nell’ultimo giorno”</w:t>
      </w:r>
      <w:r w:rsidR="00DE785C" w:rsidRPr="00DE785C">
        <w:rPr>
          <w:rFonts w:ascii="Times New Roman" w:hAnsi="Times New Roman" w:cs="Times New Roman"/>
          <w:sz w:val="24"/>
          <w:szCs w:val="24"/>
        </w:rPr>
        <w:t xml:space="preserve"> </w:t>
      </w:r>
      <w:r w:rsidR="00DE785C">
        <w:rPr>
          <w:rFonts w:ascii="Times New Roman" w:hAnsi="Times New Roman" w:cs="Times New Roman"/>
          <w:sz w:val="24"/>
          <w:szCs w:val="24"/>
        </w:rPr>
        <w:t>(</w:t>
      </w:r>
      <w:proofErr w:type="spellStart"/>
      <w:r w:rsidR="00DE785C">
        <w:rPr>
          <w:rFonts w:ascii="Times New Roman" w:hAnsi="Times New Roman" w:cs="Times New Roman"/>
          <w:sz w:val="24"/>
          <w:szCs w:val="24"/>
        </w:rPr>
        <w:t>Gv</w:t>
      </w:r>
      <w:proofErr w:type="spellEnd"/>
      <w:r w:rsidR="00DE785C">
        <w:rPr>
          <w:rFonts w:ascii="Times New Roman" w:hAnsi="Times New Roman" w:cs="Times New Roman"/>
          <w:sz w:val="24"/>
          <w:szCs w:val="24"/>
        </w:rPr>
        <w:t xml:space="preserve"> 6,54).</w:t>
      </w:r>
      <w:r w:rsidRPr="00141188">
        <w:rPr>
          <w:rFonts w:ascii="Times New Roman" w:hAnsi="Times New Roman" w:cs="Times New Roman"/>
          <w:i/>
          <w:sz w:val="24"/>
          <w:szCs w:val="24"/>
        </w:rPr>
        <w:t>.</w:t>
      </w:r>
    </w:p>
    <w:p w:rsidR="00AA1D57" w:rsidRDefault="00AA1D57"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Questa chiarificazione e distinzione tra la liturgia ebraica e quella cristiana è avvenuta non subito, ma gradualmente. Innanzitutto perché la prima comunità cristiana non ha ancora una sua propria identità liturgica. È ancora legata alla liturgia del tempio. Il papa Benedetto XVI così descrive questa evoluzione: “La separazione tra Gesù e la comunità giudaica non è ancora compiuta, cioè la Chiesa non è ancora presente in quanto Chiesa; l’edificio storico “chiesa” in senso stretto ha origine solamente dal fallimento del tentativo di salvare l’intero Israele. Poiché non esiste ancora il Cristianesimo come entità indipendente, ma solo in una forma storicamente ancora aperta all’interno del giudaismo, non può esserci neppure una forma liturgica autonoma e specificamente </w:t>
      </w:r>
      <w:proofErr w:type="spellStart"/>
      <w:r>
        <w:rPr>
          <w:rFonts w:ascii="Times New Roman" w:hAnsi="Times New Roman" w:cs="Times New Roman"/>
          <w:sz w:val="24"/>
          <w:szCs w:val="24"/>
        </w:rPr>
        <w:t>cristiana…</w:t>
      </w:r>
      <w:proofErr w:type="spellEnd"/>
      <w:r>
        <w:rPr>
          <w:rFonts w:ascii="Times New Roman" w:hAnsi="Times New Roman" w:cs="Times New Roman"/>
          <w:sz w:val="24"/>
          <w:szCs w:val="24"/>
        </w:rPr>
        <w:t>. L’Ultima Cena è certamente il fondamento di ogni liturgia cristiana, ma essa stessa non è ancora una liturgia cristiana. L’atto di istituzione del Cristianesimo avviene nel giudaismo, ma esso non ha ancora trovato una propria forma in quanto liturgia cristiana. L’Ultima Cena fonda il contenuto dogmatico dell’Eucaristia cristiana, ma non la sua forma liturgica”.</w:t>
      </w:r>
      <w:r w:rsidR="002D3666">
        <w:rPr>
          <w:rFonts w:ascii="Times New Roman" w:hAnsi="Times New Roman" w:cs="Times New Roman"/>
          <w:sz w:val="24"/>
          <w:szCs w:val="24"/>
        </w:rPr>
        <w:t xml:space="preserve"> </w:t>
      </w:r>
      <w:r>
        <w:rPr>
          <w:rFonts w:ascii="Times New Roman" w:hAnsi="Times New Roman" w:cs="Times New Roman"/>
          <w:sz w:val="24"/>
          <w:szCs w:val="24"/>
        </w:rPr>
        <w:t>(</w:t>
      </w:r>
      <w:r w:rsidR="002D3666">
        <w:rPr>
          <w:rFonts w:ascii="Times New Roman" w:hAnsi="Times New Roman" w:cs="Times New Roman"/>
          <w:sz w:val="24"/>
          <w:szCs w:val="24"/>
        </w:rPr>
        <w:t>Cfr. JOSEPH RATZINGER</w:t>
      </w:r>
      <w:r>
        <w:rPr>
          <w:rFonts w:ascii="Times New Roman" w:hAnsi="Times New Roman" w:cs="Times New Roman"/>
          <w:sz w:val="24"/>
          <w:szCs w:val="24"/>
        </w:rPr>
        <w:t xml:space="preserve">, </w:t>
      </w:r>
      <w:r w:rsidRPr="002D3666">
        <w:rPr>
          <w:rFonts w:ascii="Times New Roman" w:hAnsi="Times New Roman" w:cs="Times New Roman"/>
          <w:i/>
          <w:sz w:val="24"/>
          <w:szCs w:val="24"/>
        </w:rPr>
        <w:t>Davanti al protagonista</w:t>
      </w:r>
      <w:r>
        <w:rPr>
          <w:rFonts w:ascii="Times New Roman" w:hAnsi="Times New Roman" w:cs="Times New Roman"/>
          <w:sz w:val="24"/>
          <w:szCs w:val="24"/>
        </w:rPr>
        <w:t xml:space="preserve">, p. 102, ed </w:t>
      </w:r>
      <w:proofErr w:type="spellStart"/>
      <w:r>
        <w:rPr>
          <w:rFonts w:ascii="Times New Roman" w:hAnsi="Times New Roman" w:cs="Times New Roman"/>
          <w:sz w:val="24"/>
          <w:szCs w:val="24"/>
        </w:rPr>
        <w:t>Cantagalli</w:t>
      </w:r>
      <w:proofErr w:type="spellEnd"/>
      <w:r>
        <w:rPr>
          <w:rFonts w:ascii="Times New Roman" w:hAnsi="Times New Roman" w:cs="Times New Roman"/>
          <w:sz w:val="24"/>
          <w:szCs w:val="24"/>
        </w:rPr>
        <w:t>, 2009.)</w:t>
      </w:r>
    </w:p>
    <w:p w:rsidR="00AA1D57" w:rsidRDefault="00AA1D57" w:rsidP="00351A16">
      <w:pPr>
        <w:autoSpaceDE w:val="0"/>
        <w:autoSpaceDN w:val="0"/>
        <w:adjustRightInd w:val="0"/>
        <w:spacing w:after="0" w:line="240" w:lineRule="auto"/>
        <w:ind w:right="142"/>
        <w:rPr>
          <w:rFonts w:ascii="Times New Roman" w:hAnsi="Times New Roman" w:cs="Times New Roman"/>
          <w:sz w:val="24"/>
          <w:szCs w:val="24"/>
        </w:rPr>
      </w:pPr>
    </w:p>
    <w:p w:rsidR="00A204C9" w:rsidRPr="00B56DEE" w:rsidRDefault="00A204C9" w:rsidP="00B56DEE">
      <w:pPr>
        <w:autoSpaceDE w:val="0"/>
        <w:autoSpaceDN w:val="0"/>
        <w:adjustRightInd w:val="0"/>
        <w:spacing w:after="0" w:line="240" w:lineRule="auto"/>
        <w:ind w:right="-1"/>
        <w:jc w:val="center"/>
        <w:rPr>
          <w:rFonts w:ascii="Times New Roman" w:hAnsi="Times New Roman" w:cs="Times New Roman"/>
          <w:b/>
          <w:i/>
          <w:sz w:val="28"/>
          <w:szCs w:val="28"/>
        </w:rPr>
      </w:pPr>
      <w:r>
        <w:rPr>
          <w:rFonts w:ascii="Times New Roman" w:hAnsi="Times New Roman" w:cs="Times New Roman"/>
          <w:b/>
          <w:i/>
          <w:sz w:val="28"/>
          <w:szCs w:val="28"/>
        </w:rPr>
        <w:t>Il banchetto di nozze dell’Agnello</w:t>
      </w:r>
    </w:p>
    <w:p w:rsidR="00304602" w:rsidRDefault="00304602" w:rsidP="00656E2D">
      <w:pPr>
        <w:autoSpaceDE w:val="0"/>
        <w:autoSpaceDN w:val="0"/>
        <w:adjustRightInd w:val="0"/>
        <w:spacing w:after="0" w:line="240" w:lineRule="auto"/>
        <w:ind w:right="-1"/>
        <w:rPr>
          <w:rFonts w:ascii="Times New Roman" w:hAnsi="Times New Roman" w:cs="Times New Roman"/>
          <w:sz w:val="24"/>
          <w:szCs w:val="24"/>
        </w:rPr>
      </w:pPr>
    </w:p>
    <w:p w:rsidR="00CB78BB" w:rsidRDefault="00A44870" w:rsidP="00013AFC">
      <w:pPr>
        <w:autoSpaceDE w:val="0"/>
        <w:autoSpaceDN w:val="0"/>
        <w:adjustRightInd w:val="0"/>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L’Abs</w:t>
      </w:r>
      <w:r w:rsidR="00864832">
        <w:rPr>
          <w:rFonts w:ascii="Times New Roman" w:hAnsi="Times New Roman" w:cs="Times New Roman"/>
          <w:sz w:val="24"/>
          <w:szCs w:val="24"/>
        </w:rPr>
        <w:t>ide è dominato dalla imponente Croce G</w:t>
      </w:r>
      <w:r>
        <w:rPr>
          <w:rFonts w:ascii="Times New Roman" w:hAnsi="Times New Roman" w:cs="Times New Roman"/>
          <w:sz w:val="24"/>
          <w:szCs w:val="24"/>
        </w:rPr>
        <w:t xml:space="preserve">loriosa </w:t>
      </w:r>
      <w:r w:rsidR="000A6D78">
        <w:rPr>
          <w:rFonts w:ascii="Times New Roman" w:hAnsi="Times New Roman" w:cs="Times New Roman"/>
          <w:sz w:val="24"/>
          <w:szCs w:val="24"/>
        </w:rPr>
        <w:t xml:space="preserve">che si staglia tra il blu del cielo stellato e la grande scena della Comunione degli Apostoli. Il cielo stellato è simbolo dell’evento cosmico dell’opera della salvezza. </w:t>
      </w:r>
      <w:r w:rsidR="00656E2D">
        <w:rPr>
          <w:rFonts w:ascii="Times New Roman" w:hAnsi="Times New Roman" w:cs="Times New Roman"/>
          <w:sz w:val="24"/>
          <w:szCs w:val="24"/>
        </w:rPr>
        <w:t xml:space="preserve">Le stelle, disegnate in maniera ordinata, richiamano l’ordine divino immesso nel caos primordiale. Lo stesso cosmo ci parla di Dio. Dice il salmo 19: </w:t>
      </w:r>
      <w:r w:rsidR="00656E2D" w:rsidRPr="00656E2D">
        <w:rPr>
          <w:rFonts w:ascii="Times New Roman" w:hAnsi="Times New Roman" w:cs="Times New Roman"/>
          <w:i/>
          <w:sz w:val="24"/>
          <w:szCs w:val="24"/>
        </w:rPr>
        <w:t>“I cieli narrano la gloria di Dio, l’opera delle sue mani annunzia il firmamento</w:t>
      </w:r>
      <w:r w:rsidR="00656E2D">
        <w:rPr>
          <w:rFonts w:ascii="Times New Roman" w:hAnsi="Times New Roman" w:cs="Times New Roman"/>
          <w:i/>
          <w:sz w:val="24"/>
          <w:szCs w:val="24"/>
        </w:rPr>
        <w:t>. Il giorno al giorno ne affida il messaggio e la notte alla notte trasmette notizie</w:t>
      </w:r>
      <w:r w:rsidR="00656E2D" w:rsidRPr="00656E2D">
        <w:rPr>
          <w:rFonts w:ascii="Times New Roman" w:hAnsi="Times New Roman" w:cs="Times New Roman"/>
          <w:i/>
          <w:sz w:val="24"/>
          <w:szCs w:val="24"/>
        </w:rPr>
        <w:t>”</w:t>
      </w:r>
      <w:r w:rsidR="00656E2D">
        <w:rPr>
          <w:rFonts w:ascii="Times New Roman" w:hAnsi="Times New Roman" w:cs="Times New Roman"/>
          <w:i/>
          <w:sz w:val="24"/>
          <w:szCs w:val="24"/>
        </w:rPr>
        <w:t xml:space="preserve"> </w:t>
      </w:r>
      <w:r w:rsidR="00656E2D">
        <w:rPr>
          <w:rFonts w:ascii="Times New Roman" w:hAnsi="Times New Roman" w:cs="Times New Roman"/>
          <w:sz w:val="24"/>
          <w:szCs w:val="24"/>
        </w:rPr>
        <w:t>(</w:t>
      </w:r>
      <w:proofErr w:type="spellStart"/>
      <w:r w:rsidR="00656E2D">
        <w:rPr>
          <w:rFonts w:ascii="Times New Roman" w:hAnsi="Times New Roman" w:cs="Times New Roman"/>
          <w:sz w:val="24"/>
          <w:szCs w:val="24"/>
        </w:rPr>
        <w:t>Sal</w:t>
      </w:r>
      <w:proofErr w:type="spellEnd"/>
      <w:r w:rsidR="00656E2D">
        <w:rPr>
          <w:rFonts w:ascii="Times New Roman" w:hAnsi="Times New Roman" w:cs="Times New Roman"/>
          <w:sz w:val="24"/>
          <w:szCs w:val="24"/>
        </w:rPr>
        <w:t xml:space="preserve"> 19,2-3)</w:t>
      </w:r>
      <w:r w:rsidR="00656E2D" w:rsidRPr="00656E2D">
        <w:rPr>
          <w:rFonts w:ascii="Times New Roman" w:hAnsi="Times New Roman" w:cs="Times New Roman"/>
          <w:i/>
          <w:sz w:val="24"/>
          <w:szCs w:val="24"/>
        </w:rPr>
        <w:t>.</w:t>
      </w:r>
      <w:r w:rsidR="00656E2D">
        <w:rPr>
          <w:rFonts w:ascii="Times New Roman" w:hAnsi="Times New Roman" w:cs="Times New Roman"/>
          <w:sz w:val="24"/>
          <w:szCs w:val="24"/>
        </w:rPr>
        <w:t xml:space="preserve"> </w:t>
      </w:r>
      <w:r w:rsidR="00BB7984" w:rsidRPr="00BB7984">
        <w:rPr>
          <w:rFonts w:ascii="Times New Roman" w:hAnsi="Times New Roman" w:cs="Times New Roman"/>
          <w:i/>
          <w:sz w:val="24"/>
          <w:szCs w:val="24"/>
        </w:rPr>
        <w:t>“</w:t>
      </w:r>
      <w:r w:rsidR="00CB78BB" w:rsidRPr="00BB7984">
        <w:rPr>
          <w:rFonts w:ascii="Times New Roman" w:hAnsi="Times New Roman" w:cs="Times New Roman"/>
          <w:i/>
          <w:sz w:val="24"/>
          <w:szCs w:val="24"/>
        </w:rPr>
        <w:t>Egli stende il cielo come un velo, lo spi</w:t>
      </w:r>
      <w:r w:rsidR="00BB7984" w:rsidRPr="00BB7984">
        <w:rPr>
          <w:rFonts w:ascii="Times New Roman" w:hAnsi="Times New Roman" w:cs="Times New Roman"/>
          <w:i/>
          <w:sz w:val="24"/>
          <w:szCs w:val="24"/>
        </w:rPr>
        <w:t>ega come una tenda dove abitare”</w:t>
      </w:r>
      <w:r w:rsidR="00CB78BB" w:rsidRPr="00EE6801">
        <w:rPr>
          <w:rFonts w:ascii="Times New Roman" w:hAnsi="Times New Roman" w:cs="Times New Roman"/>
          <w:sz w:val="24"/>
          <w:szCs w:val="24"/>
        </w:rPr>
        <w:t xml:space="preserve"> (</w:t>
      </w:r>
      <w:proofErr w:type="spellStart"/>
      <w:r w:rsidR="00CB78BB" w:rsidRPr="00EE6801">
        <w:rPr>
          <w:rFonts w:ascii="Times New Roman" w:hAnsi="Times New Roman" w:cs="Times New Roman"/>
          <w:sz w:val="24"/>
          <w:szCs w:val="24"/>
        </w:rPr>
        <w:t>Is</w:t>
      </w:r>
      <w:proofErr w:type="spellEnd"/>
      <w:r w:rsidR="00CB78BB" w:rsidRPr="00EE6801">
        <w:rPr>
          <w:rFonts w:ascii="Times New Roman" w:hAnsi="Times New Roman" w:cs="Times New Roman"/>
          <w:sz w:val="24"/>
          <w:szCs w:val="24"/>
        </w:rPr>
        <w:t xml:space="preserve"> 40,22b)</w:t>
      </w:r>
      <w:r w:rsidR="00CB78BB">
        <w:rPr>
          <w:rFonts w:ascii="Times New Roman" w:hAnsi="Times New Roman" w:cs="Times New Roman"/>
          <w:sz w:val="24"/>
          <w:szCs w:val="24"/>
        </w:rPr>
        <w:t>.</w:t>
      </w:r>
    </w:p>
    <w:p w:rsidR="00656E2D" w:rsidRPr="00656E2D" w:rsidRDefault="00656E2D" w:rsidP="00013AFC">
      <w:pPr>
        <w:autoSpaceDE w:val="0"/>
        <w:autoSpaceDN w:val="0"/>
        <w:adjustRightInd w:val="0"/>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Le stelle luminose e belle ci ricordano anche le parole del canto di S. Alfonso: “Tu scendi dalle </w:t>
      </w:r>
      <w:proofErr w:type="spellStart"/>
      <w:r>
        <w:rPr>
          <w:rFonts w:ascii="Times New Roman" w:hAnsi="Times New Roman" w:cs="Times New Roman"/>
          <w:sz w:val="24"/>
          <w:szCs w:val="24"/>
        </w:rPr>
        <w:t>stelle…</w:t>
      </w:r>
      <w:proofErr w:type="spellEnd"/>
      <w:r>
        <w:rPr>
          <w:rFonts w:ascii="Times New Roman" w:hAnsi="Times New Roman" w:cs="Times New Roman"/>
          <w:sz w:val="24"/>
          <w:szCs w:val="24"/>
        </w:rPr>
        <w:t xml:space="preserve">” </w:t>
      </w:r>
    </w:p>
    <w:p w:rsidR="00656E2D" w:rsidRDefault="00656E2D" w:rsidP="00013AFC">
      <w:pPr>
        <w:spacing w:after="0"/>
        <w:jc w:val="both"/>
        <w:rPr>
          <w:rFonts w:ascii="Times New Roman" w:hAnsi="Times New Roman" w:cs="Times New Roman"/>
          <w:sz w:val="24"/>
          <w:szCs w:val="24"/>
        </w:rPr>
      </w:pPr>
    </w:p>
    <w:p w:rsidR="00A44870" w:rsidRDefault="00656E2D"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dipinto</w:t>
      </w:r>
      <w:r w:rsidR="00A44870">
        <w:rPr>
          <w:rFonts w:ascii="Times New Roman" w:hAnsi="Times New Roman" w:cs="Times New Roman"/>
          <w:sz w:val="24"/>
          <w:szCs w:val="24"/>
        </w:rPr>
        <w:t xml:space="preserve"> </w:t>
      </w:r>
      <w:r w:rsidR="005368B7">
        <w:rPr>
          <w:rFonts w:ascii="Times New Roman" w:hAnsi="Times New Roman" w:cs="Times New Roman"/>
          <w:sz w:val="24"/>
          <w:szCs w:val="24"/>
        </w:rPr>
        <w:t xml:space="preserve">della “Comunione degli Apostoli” </w:t>
      </w:r>
      <w:r w:rsidR="00A44870">
        <w:rPr>
          <w:rFonts w:ascii="Times New Roman" w:hAnsi="Times New Roman" w:cs="Times New Roman"/>
          <w:sz w:val="24"/>
          <w:szCs w:val="24"/>
        </w:rPr>
        <w:t xml:space="preserve">come un abbraccio, si apre per tutta la larghezza dell’abside. Un abbraccio </w:t>
      </w:r>
      <w:r w:rsidR="00C37264">
        <w:rPr>
          <w:rFonts w:ascii="Times New Roman" w:hAnsi="Times New Roman" w:cs="Times New Roman"/>
          <w:sz w:val="24"/>
          <w:szCs w:val="24"/>
        </w:rPr>
        <w:t xml:space="preserve">di accoglienza che </w:t>
      </w:r>
      <w:r w:rsidR="00A44870">
        <w:rPr>
          <w:rFonts w:ascii="Times New Roman" w:hAnsi="Times New Roman" w:cs="Times New Roman"/>
          <w:sz w:val="24"/>
          <w:szCs w:val="24"/>
        </w:rPr>
        <w:t xml:space="preserve">non esclude nessuno. Che invita a partecipare al </w:t>
      </w:r>
      <w:r w:rsidR="001D63E2">
        <w:rPr>
          <w:rFonts w:ascii="Times New Roman" w:hAnsi="Times New Roman" w:cs="Times New Roman"/>
          <w:sz w:val="24"/>
          <w:szCs w:val="24"/>
        </w:rPr>
        <w:t>banchetto di nozze dell’Agnello,</w:t>
      </w:r>
      <w:r w:rsidR="00A44870">
        <w:rPr>
          <w:rFonts w:ascii="Times New Roman" w:hAnsi="Times New Roman" w:cs="Times New Roman"/>
          <w:sz w:val="24"/>
          <w:szCs w:val="24"/>
        </w:rPr>
        <w:t xml:space="preserve"> </w:t>
      </w:r>
      <w:r w:rsidR="001D63E2">
        <w:rPr>
          <w:rFonts w:ascii="Times New Roman" w:hAnsi="Times New Roman" w:cs="Times New Roman"/>
          <w:sz w:val="24"/>
          <w:szCs w:val="24"/>
        </w:rPr>
        <w:t>a</w:t>
      </w:r>
      <w:r w:rsidR="00A44870">
        <w:rPr>
          <w:rFonts w:ascii="Times New Roman" w:hAnsi="Times New Roman" w:cs="Times New Roman"/>
          <w:sz w:val="24"/>
          <w:szCs w:val="24"/>
        </w:rPr>
        <w:t xml:space="preserve"> quel sacro convito dove lo Sposo dichiara</w:t>
      </w:r>
      <w:r w:rsidR="00A44870" w:rsidRPr="004A0C94">
        <w:rPr>
          <w:rFonts w:ascii="Times New Roman" w:hAnsi="Times New Roman" w:cs="Times New Roman"/>
          <w:i/>
          <w:sz w:val="24"/>
          <w:szCs w:val="24"/>
        </w:rPr>
        <w:t>: “Chi mangia la mia</w:t>
      </w:r>
      <w:r w:rsidR="00C25E8F" w:rsidRPr="004A0C94">
        <w:rPr>
          <w:rFonts w:ascii="Times New Roman" w:hAnsi="Times New Roman" w:cs="Times New Roman"/>
          <w:i/>
          <w:sz w:val="24"/>
          <w:szCs w:val="24"/>
        </w:rPr>
        <w:t xml:space="preserve"> carne e beve il mio sangue ha</w:t>
      </w:r>
      <w:r w:rsidR="00A44870" w:rsidRPr="004A0C94">
        <w:rPr>
          <w:rFonts w:ascii="Times New Roman" w:hAnsi="Times New Roman" w:cs="Times New Roman"/>
          <w:i/>
          <w:sz w:val="24"/>
          <w:szCs w:val="24"/>
        </w:rPr>
        <w:t xml:space="preserve"> la vita eterna</w:t>
      </w:r>
      <w:r w:rsidR="00C25E8F" w:rsidRPr="004A0C94">
        <w:rPr>
          <w:rFonts w:ascii="Times New Roman" w:hAnsi="Times New Roman" w:cs="Times New Roman"/>
          <w:i/>
          <w:sz w:val="24"/>
          <w:szCs w:val="24"/>
        </w:rPr>
        <w:t xml:space="preserve"> e io lo risusciterò nell’ultimo giorno</w:t>
      </w:r>
      <w:r w:rsidR="00A44870" w:rsidRPr="004A0C94">
        <w:rPr>
          <w:rFonts w:ascii="Times New Roman" w:hAnsi="Times New Roman" w:cs="Times New Roman"/>
          <w:i/>
          <w:sz w:val="24"/>
          <w:szCs w:val="24"/>
        </w:rPr>
        <w:t>”</w:t>
      </w:r>
      <w:r w:rsidR="00A44870">
        <w:rPr>
          <w:rFonts w:ascii="Times New Roman" w:hAnsi="Times New Roman" w:cs="Times New Roman"/>
          <w:sz w:val="24"/>
          <w:szCs w:val="24"/>
        </w:rPr>
        <w:t>(</w:t>
      </w:r>
      <w:proofErr w:type="spellStart"/>
      <w:r w:rsidR="00A44870">
        <w:rPr>
          <w:rFonts w:ascii="Times New Roman" w:hAnsi="Times New Roman" w:cs="Times New Roman"/>
          <w:sz w:val="24"/>
          <w:szCs w:val="24"/>
        </w:rPr>
        <w:t>Gv</w:t>
      </w:r>
      <w:proofErr w:type="spellEnd"/>
      <w:r w:rsidR="00A44870">
        <w:rPr>
          <w:rFonts w:ascii="Times New Roman" w:hAnsi="Times New Roman" w:cs="Times New Roman"/>
          <w:sz w:val="24"/>
          <w:szCs w:val="24"/>
        </w:rPr>
        <w:t xml:space="preserve"> 6,54)</w:t>
      </w:r>
      <w:r w:rsidR="00C25E8F">
        <w:rPr>
          <w:rFonts w:ascii="Times New Roman" w:hAnsi="Times New Roman" w:cs="Times New Roman"/>
          <w:sz w:val="24"/>
          <w:szCs w:val="24"/>
        </w:rPr>
        <w:t>.</w:t>
      </w:r>
    </w:p>
    <w:p w:rsidR="00A44870" w:rsidRDefault="00C25E8F"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grande scena della Comunione degli Apostoli invita alla contemplazione</w:t>
      </w:r>
      <w:r w:rsidR="006338A5">
        <w:rPr>
          <w:rFonts w:ascii="Times New Roman" w:hAnsi="Times New Roman" w:cs="Times New Roman"/>
          <w:sz w:val="24"/>
          <w:szCs w:val="24"/>
        </w:rPr>
        <w:t>,</w:t>
      </w:r>
      <w:r>
        <w:rPr>
          <w:rFonts w:ascii="Times New Roman" w:hAnsi="Times New Roman" w:cs="Times New Roman"/>
          <w:sz w:val="24"/>
          <w:szCs w:val="24"/>
        </w:rPr>
        <w:t xml:space="preserve"> ed è un anticipo</w:t>
      </w:r>
      <w:r w:rsidR="005368B7">
        <w:rPr>
          <w:rFonts w:ascii="Times New Roman" w:hAnsi="Times New Roman" w:cs="Times New Roman"/>
          <w:sz w:val="24"/>
          <w:szCs w:val="24"/>
        </w:rPr>
        <w:t>, una visione liturgica</w:t>
      </w:r>
      <w:r>
        <w:rPr>
          <w:rFonts w:ascii="Times New Roman" w:hAnsi="Times New Roman" w:cs="Times New Roman"/>
          <w:sz w:val="24"/>
          <w:szCs w:val="24"/>
        </w:rPr>
        <w:t xml:space="preserve"> di quel mistero pasquale che si celebra sull’altare. Attraverso gli occhi</w:t>
      </w:r>
      <w:r w:rsidR="00535FBB">
        <w:rPr>
          <w:rFonts w:ascii="Times New Roman" w:hAnsi="Times New Roman" w:cs="Times New Roman"/>
          <w:sz w:val="24"/>
          <w:szCs w:val="24"/>
        </w:rPr>
        <w:t>,</w:t>
      </w:r>
      <w:r>
        <w:rPr>
          <w:rFonts w:ascii="Times New Roman" w:hAnsi="Times New Roman" w:cs="Times New Roman"/>
          <w:sz w:val="24"/>
          <w:szCs w:val="24"/>
        </w:rPr>
        <w:t xml:space="preserve"> l’anima viene raggiunta dalla luce del mistero dell’eucaristia che gli apostoli stanno per ricevere in un atteggiamento di profonda preghiera ed adorazione. </w:t>
      </w:r>
    </w:p>
    <w:p w:rsidR="00197F47" w:rsidRPr="005C142A" w:rsidRDefault="00197F47" w:rsidP="00013AFC">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La Comunione degli Apostoli annuncia la missione della</w:t>
      </w:r>
      <w:r w:rsidRPr="005C142A">
        <w:rPr>
          <w:rFonts w:ascii="Times New Roman" w:hAnsi="Times New Roman" w:cs="Times New Roman"/>
          <w:sz w:val="24"/>
          <w:szCs w:val="24"/>
        </w:rPr>
        <w:t xml:space="preserve"> Chiesa </w:t>
      </w:r>
      <w:r>
        <w:rPr>
          <w:rFonts w:ascii="Times New Roman" w:hAnsi="Times New Roman" w:cs="Times New Roman"/>
          <w:sz w:val="24"/>
          <w:szCs w:val="24"/>
        </w:rPr>
        <w:t>che</w:t>
      </w:r>
      <w:r w:rsidR="00535FBB">
        <w:rPr>
          <w:rFonts w:ascii="Times New Roman" w:hAnsi="Times New Roman" w:cs="Times New Roman"/>
          <w:sz w:val="24"/>
          <w:szCs w:val="24"/>
        </w:rPr>
        <w:t>,</w:t>
      </w:r>
      <w:r>
        <w:rPr>
          <w:rFonts w:ascii="Times New Roman" w:hAnsi="Times New Roman" w:cs="Times New Roman"/>
          <w:sz w:val="24"/>
          <w:szCs w:val="24"/>
        </w:rPr>
        <w:t xml:space="preserve"> nelle vicende del mondo e nello scorrere del tempo,</w:t>
      </w:r>
      <w:r w:rsidRPr="005C142A">
        <w:rPr>
          <w:rFonts w:ascii="Times New Roman" w:hAnsi="Times New Roman" w:cs="Times New Roman"/>
          <w:sz w:val="24"/>
          <w:szCs w:val="24"/>
        </w:rPr>
        <w:t xml:space="preserve"> celebra l’eucaristia nell’</w:t>
      </w:r>
      <w:r w:rsidRPr="005C142A">
        <w:rPr>
          <w:rFonts w:ascii="Times New Roman" w:hAnsi="Times New Roman" w:cs="Times New Roman"/>
          <w:i/>
          <w:sz w:val="24"/>
          <w:szCs w:val="24"/>
        </w:rPr>
        <w:t>attesa della Sua venuta.</w:t>
      </w:r>
    </w:p>
    <w:p w:rsidR="006338A5" w:rsidRDefault="006338A5" w:rsidP="00013AFC">
      <w:pPr>
        <w:spacing w:after="0" w:line="240" w:lineRule="auto"/>
        <w:jc w:val="both"/>
        <w:rPr>
          <w:rFonts w:ascii="Times New Roman" w:hAnsi="Times New Roman" w:cs="Times New Roman"/>
          <w:sz w:val="24"/>
          <w:szCs w:val="24"/>
        </w:rPr>
      </w:pPr>
    </w:p>
    <w:p w:rsidR="00A204C9" w:rsidRDefault="00A204C9" w:rsidP="00A204C9">
      <w:pPr>
        <w:autoSpaceDE w:val="0"/>
        <w:autoSpaceDN w:val="0"/>
        <w:adjustRightInd w:val="0"/>
        <w:spacing w:after="0" w:line="240" w:lineRule="auto"/>
        <w:ind w:right="-1"/>
        <w:jc w:val="center"/>
        <w:rPr>
          <w:rFonts w:ascii="Times New Roman" w:hAnsi="Times New Roman" w:cs="Times New Roman"/>
          <w:b/>
          <w:i/>
          <w:sz w:val="28"/>
          <w:szCs w:val="28"/>
        </w:rPr>
      </w:pPr>
      <w:r w:rsidRPr="00B56DEE">
        <w:rPr>
          <w:rFonts w:ascii="Times New Roman" w:hAnsi="Times New Roman" w:cs="Times New Roman"/>
          <w:b/>
          <w:i/>
          <w:sz w:val="28"/>
          <w:szCs w:val="28"/>
        </w:rPr>
        <w:t>Dalla comunione trinitaria al banchetto eucaristico</w:t>
      </w:r>
    </w:p>
    <w:p w:rsidR="00A204C9" w:rsidRDefault="00A204C9" w:rsidP="00A204C9">
      <w:pPr>
        <w:spacing w:after="0" w:line="240" w:lineRule="auto"/>
        <w:jc w:val="both"/>
        <w:rPr>
          <w:rFonts w:ascii="Times New Roman" w:hAnsi="Times New Roman" w:cs="Times New Roman"/>
          <w:sz w:val="24"/>
          <w:szCs w:val="24"/>
        </w:rPr>
      </w:pPr>
    </w:p>
    <w:p w:rsidR="00D92F65" w:rsidRPr="005C142A" w:rsidRDefault="00D92F65" w:rsidP="00A2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 fronte alla Comunione degli Apostoli, c’è l’icona della SS. Trinità</w:t>
      </w:r>
      <w:r w:rsidR="006338A5">
        <w:rPr>
          <w:rFonts w:ascii="Times New Roman" w:hAnsi="Times New Roman" w:cs="Times New Roman"/>
          <w:sz w:val="24"/>
          <w:szCs w:val="24"/>
        </w:rPr>
        <w:t>, posta sul tamburato della chiesa.</w:t>
      </w:r>
      <w:r>
        <w:rPr>
          <w:rFonts w:ascii="Times New Roman" w:hAnsi="Times New Roman" w:cs="Times New Roman"/>
          <w:sz w:val="24"/>
          <w:szCs w:val="24"/>
        </w:rPr>
        <w:t xml:space="preserve"> </w:t>
      </w:r>
      <w:r w:rsidRPr="005C142A">
        <w:rPr>
          <w:rFonts w:ascii="Times New Roman" w:hAnsi="Times New Roman" w:cs="Times New Roman"/>
          <w:sz w:val="24"/>
          <w:szCs w:val="24"/>
        </w:rPr>
        <w:t>È dalla Trinità che tutto ha inizio. È in Dio, uno e trino, che tutto avrà il suo compimento.</w:t>
      </w:r>
    </w:p>
    <w:p w:rsidR="00D92F65" w:rsidRDefault="00D92F65" w:rsidP="00A204C9">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Il Consiglio Eterno è riunito intorno ad un altare </w:t>
      </w:r>
      <w:r w:rsidR="00131B8B">
        <w:rPr>
          <w:rFonts w:ascii="Times New Roman" w:hAnsi="Times New Roman" w:cs="Times New Roman"/>
          <w:sz w:val="24"/>
          <w:szCs w:val="24"/>
        </w:rPr>
        <w:t>al cui</w:t>
      </w:r>
      <w:r>
        <w:rPr>
          <w:rFonts w:ascii="Times New Roman" w:hAnsi="Times New Roman" w:cs="Times New Roman"/>
          <w:sz w:val="24"/>
          <w:szCs w:val="24"/>
        </w:rPr>
        <w:t xml:space="preserve"> centro è posta una coppa. La coppa del sangue della nuova ed eterna alleanza. Nell’intreccio degli sguardi dei Tre si realizza</w:t>
      </w:r>
      <w:r w:rsidR="00291C56">
        <w:rPr>
          <w:rFonts w:ascii="Times New Roman" w:hAnsi="Times New Roman" w:cs="Times New Roman"/>
          <w:sz w:val="24"/>
          <w:szCs w:val="24"/>
        </w:rPr>
        <w:t>, attraverso</w:t>
      </w:r>
      <w:r w:rsidR="006338A5">
        <w:rPr>
          <w:rFonts w:ascii="Times New Roman" w:hAnsi="Times New Roman" w:cs="Times New Roman"/>
          <w:sz w:val="24"/>
          <w:szCs w:val="24"/>
        </w:rPr>
        <w:t xml:space="preserve"> il Figlio unigenito del Padre,</w:t>
      </w:r>
      <w:r>
        <w:rPr>
          <w:rFonts w:ascii="Times New Roman" w:hAnsi="Times New Roman" w:cs="Times New Roman"/>
          <w:sz w:val="24"/>
          <w:szCs w:val="24"/>
        </w:rPr>
        <w:t xml:space="preserve"> la parola detta dal profeta: </w:t>
      </w:r>
      <w:r w:rsidR="00514808">
        <w:rPr>
          <w:sz w:val="24"/>
          <w:szCs w:val="24"/>
        </w:rPr>
        <w:t>«</w:t>
      </w:r>
      <w:r w:rsidR="00514808" w:rsidRPr="0067277E">
        <w:rPr>
          <w:rFonts w:ascii="Times New Roman" w:hAnsi="Times New Roman" w:cs="Times New Roman"/>
          <w:sz w:val="24"/>
          <w:szCs w:val="24"/>
        </w:rPr>
        <w:t xml:space="preserve"> </w:t>
      </w:r>
      <w:r w:rsidRPr="004A0C94">
        <w:rPr>
          <w:rFonts w:ascii="Times New Roman" w:hAnsi="Times New Roman" w:cs="Times New Roman"/>
          <w:i/>
          <w:sz w:val="24"/>
          <w:szCs w:val="24"/>
        </w:rPr>
        <w:t xml:space="preserve">“Chi manderò e chi andrà per noi?”. E io risposi: “Eccomi, manda me!” </w:t>
      </w:r>
      <w:r w:rsidR="00514808">
        <w:rPr>
          <w:sz w:val="24"/>
          <w:szCs w:val="24"/>
        </w:rPr>
        <w:t>»</w:t>
      </w:r>
      <w:r w:rsidR="00514808">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6,8). </w:t>
      </w:r>
    </w:p>
    <w:p w:rsidR="00C63435" w:rsidRDefault="00C63435" w:rsidP="00A204C9">
      <w:pPr>
        <w:spacing w:after="0" w:line="240" w:lineRule="auto"/>
        <w:jc w:val="both"/>
        <w:rPr>
          <w:rFonts w:ascii="Times New Roman" w:hAnsi="Times New Roman" w:cs="Times New Roman"/>
          <w:sz w:val="24"/>
          <w:szCs w:val="24"/>
        </w:rPr>
      </w:pPr>
    </w:p>
    <w:p w:rsidR="002F6F9A" w:rsidRDefault="002F6F9A" w:rsidP="00A204C9">
      <w:pPr>
        <w:spacing w:after="0" w:line="240" w:lineRule="auto"/>
        <w:jc w:val="both"/>
        <w:rPr>
          <w:rFonts w:ascii="Times New Roman" w:hAnsi="Times New Roman" w:cs="Times New Roman"/>
          <w:sz w:val="24"/>
          <w:szCs w:val="24"/>
        </w:rPr>
      </w:pPr>
      <w:r w:rsidRPr="005C142A">
        <w:rPr>
          <w:rFonts w:ascii="Times New Roman" w:hAnsi="Times New Roman" w:cs="Times New Roman"/>
          <w:sz w:val="24"/>
          <w:szCs w:val="24"/>
        </w:rPr>
        <w:t>L’icona della Trinità è collocata di fronte alla mensa eucaristica</w:t>
      </w:r>
      <w:r>
        <w:rPr>
          <w:rFonts w:ascii="Times New Roman" w:hAnsi="Times New Roman" w:cs="Times New Roman"/>
          <w:sz w:val="24"/>
          <w:szCs w:val="24"/>
        </w:rPr>
        <w:t xml:space="preserve"> e alla Comunione degli Apostoli. </w:t>
      </w:r>
      <w:r w:rsidRPr="005C142A">
        <w:rPr>
          <w:rFonts w:ascii="Times New Roman" w:hAnsi="Times New Roman" w:cs="Times New Roman"/>
          <w:sz w:val="24"/>
          <w:szCs w:val="24"/>
        </w:rPr>
        <w:t>Questa collocazione ha una spiegazione. La Trinità viene raffigurata riunita intorno ad una mensa</w:t>
      </w:r>
      <w:r w:rsidR="00864832">
        <w:rPr>
          <w:rFonts w:ascii="Times New Roman" w:hAnsi="Times New Roman" w:cs="Times New Roman"/>
          <w:sz w:val="24"/>
          <w:szCs w:val="24"/>
        </w:rPr>
        <w:t>, simbolo della terra,</w:t>
      </w:r>
      <w:r w:rsidRPr="005C142A">
        <w:rPr>
          <w:rFonts w:ascii="Times New Roman" w:hAnsi="Times New Roman" w:cs="Times New Roman"/>
          <w:sz w:val="24"/>
          <w:szCs w:val="24"/>
        </w:rPr>
        <w:t xml:space="preserve"> su cui è posto il calice del sangue re</w:t>
      </w:r>
      <w:r w:rsidR="00357171">
        <w:rPr>
          <w:rFonts w:ascii="Times New Roman" w:hAnsi="Times New Roman" w:cs="Times New Roman"/>
          <w:sz w:val="24"/>
          <w:szCs w:val="24"/>
        </w:rPr>
        <w:t>dentore di Cristo, segno della Nuova ed Eterna A</w:t>
      </w:r>
      <w:r w:rsidRPr="005C142A">
        <w:rPr>
          <w:rFonts w:ascii="Times New Roman" w:hAnsi="Times New Roman" w:cs="Times New Roman"/>
          <w:sz w:val="24"/>
          <w:szCs w:val="24"/>
        </w:rPr>
        <w:t>lleanza</w:t>
      </w:r>
      <w:r w:rsidR="00864832">
        <w:rPr>
          <w:rFonts w:ascii="Times New Roman" w:hAnsi="Times New Roman" w:cs="Times New Roman"/>
          <w:sz w:val="24"/>
          <w:szCs w:val="24"/>
        </w:rPr>
        <w:t xml:space="preserve"> che salva tutti gli uomini</w:t>
      </w:r>
      <w:r w:rsidRPr="005C142A">
        <w:rPr>
          <w:rFonts w:ascii="Times New Roman" w:hAnsi="Times New Roman" w:cs="Times New Roman"/>
          <w:sz w:val="24"/>
          <w:szCs w:val="24"/>
        </w:rPr>
        <w:t>. La collocazione dell’icona della Trinità di fronte all’altare vuole richiamare l’attenzione dei fedeli a questa verità: durante la celebrazione dell’eucaristia siamo chiamati a contemplare l’opera della Trinità per noi</w:t>
      </w:r>
      <w:r w:rsidRPr="005C142A">
        <w:rPr>
          <w:rFonts w:ascii="Times New Roman" w:hAnsi="Times New Roman" w:cs="Times New Roman"/>
          <w:i/>
          <w:sz w:val="24"/>
          <w:szCs w:val="24"/>
        </w:rPr>
        <w:t>. “Per Cristo, con Cristo e in Cristo, a te Dio Padre onnipotente, nell’unità dello Spirito Santo, ogni onore e gloria per tutti i secoli dei secoli”.</w:t>
      </w:r>
      <w:r w:rsidRPr="005C142A">
        <w:rPr>
          <w:rFonts w:ascii="Times New Roman" w:hAnsi="Times New Roman" w:cs="Times New Roman"/>
          <w:sz w:val="24"/>
          <w:szCs w:val="24"/>
        </w:rPr>
        <w:t xml:space="preserve"> Queste parole, tratte dalla liturgia eucaristica, glorificano l’opera della Trinità. Il sacerdote che celebra, è immerso nel mistero della Trinità, e l’icona della Trinità, posta proprio di fronte ai suoi occhi, gli ricorda costantemente che l’eucaristia è prefigurazione, ant</w:t>
      </w:r>
      <w:r w:rsidR="002C326E">
        <w:rPr>
          <w:rFonts w:ascii="Times New Roman" w:hAnsi="Times New Roman" w:cs="Times New Roman"/>
          <w:sz w:val="24"/>
          <w:szCs w:val="24"/>
        </w:rPr>
        <w:t>icipazione del banchetto eterno che sarà celebrato</w:t>
      </w:r>
      <w:r w:rsidR="0095225B">
        <w:rPr>
          <w:rFonts w:ascii="Times New Roman" w:hAnsi="Times New Roman" w:cs="Times New Roman"/>
          <w:sz w:val="24"/>
          <w:szCs w:val="24"/>
        </w:rPr>
        <w:t>,</w:t>
      </w:r>
      <w:r w:rsidRPr="005C142A">
        <w:rPr>
          <w:rFonts w:ascii="Times New Roman" w:hAnsi="Times New Roman" w:cs="Times New Roman"/>
          <w:sz w:val="24"/>
          <w:szCs w:val="24"/>
        </w:rPr>
        <w:t xml:space="preserve"> </w:t>
      </w:r>
      <w:r w:rsidR="002C326E">
        <w:rPr>
          <w:rFonts w:ascii="Times New Roman" w:hAnsi="Times New Roman" w:cs="Times New Roman"/>
          <w:sz w:val="24"/>
          <w:szCs w:val="24"/>
        </w:rPr>
        <w:t>n</w:t>
      </w:r>
      <w:r w:rsidRPr="005C142A">
        <w:rPr>
          <w:rFonts w:ascii="Times New Roman" w:hAnsi="Times New Roman" w:cs="Times New Roman"/>
          <w:sz w:val="24"/>
          <w:szCs w:val="24"/>
        </w:rPr>
        <w:t>ella domenica senza tramonto</w:t>
      </w:r>
      <w:r w:rsidR="0095225B">
        <w:rPr>
          <w:rFonts w:ascii="Times New Roman" w:hAnsi="Times New Roman" w:cs="Times New Roman"/>
          <w:sz w:val="24"/>
          <w:szCs w:val="24"/>
        </w:rPr>
        <w:t>,</w:t>
      </w:r>
      <w:r w:rsidRPr="005C142A">
        <w:rPr>
          <w:rFonts w:ascii="Times New Roman" w:hAnsi="Times New Roman" w:cs="Times New Roman"/>
          <w:sz w:val="24"/>
          <w:szCs w:val="24"/>
        </w:rPr>
        <w:t xml:space="preserve"> in cielo.</w:t>
      </w:r>
    </w:p>
    <w:p w:rsidR="002F6F9A" w:rsidRDefault="002F6F9A" w:rsidP="00013AFC">
      <w:pPr>
        <w:spacing w:after="0" w:line="240" w:lineRule="auto"/>
        <w:jc w:val="both"/>
        <w:rPr>
          <w:rFonts w:ascii="Times New Roman" w:hAnsi="Times New Roman" w:cs="Times New Roman"/>
          <w:sz w:val="24"/>
          <w:szCs w:val="24"/>
        </w:rPr>
      </w:pPr>
    </w:p>
    <w:p w:rsidR="00D92F65" w:rsidRPr="005C142A" w:rsidRDefault="00D92F65" w:rsidP="00013AFC">
      <w:pPr>
        <w:spacing w:after="0" w:line="240" w:lineRule="auto"/>
        <w:jc w:val="both"/>
        <w:rPr>
          <w:rFonts w:ascii="Times New Roman" w:hAnsi="Times New Roman" w:cs="Times New Roman"/>
          <w:sz w:val="24"/>
          <w:szCs w:val="24"/>
        </w:rPr>
      </w:pPr>
      <w:r w:rsidRPr="005C142A">
        <w:rPr>
          <w:rFonts w:ascii="Times New Roman" w:hAnsi="Times New Roman" w:cs="Times New Roman"/>
          <w:sz w:val="24"/>
          <w:szCs w:val="24"/>
        </w:rPr>
        <w:t xml:space="preserve">Nella Trinità contempliamo il Figlio, “nato dal </w:t>
      </w:r>
      <w:r w:rsidR="002C326E">
        <w:rPr>
          <w:rFonts w:ascii="Times New Roman" w:hAnsi="Times New Roman" w:cs="Times New Roman"/>
          <w:sz w:val="24"/>
          <w:szCs w:val="24"/>
        </w:rPr>
        <w:t xml:space="preserve">Padre prima di tutti i secoli”, </w:t>
      </w:r>
      <w:r w:rsidR="00353688">
        <w:rPr>
          <w:rFonts w:ascii="Times New Roman" w:hAnsi="Times New Roman" w:cs="Times New Roman"/>
          <w:sz w:val="24"/>
          <w:szCs w:val="24"/>
        </w:rPr>
        <w:t>p</w:t>
      </w:r>
      <w:r w:rsidR="00983578">
        <w:rPr>
          <w:rFonts w:ascii="Times New Roman" w:hAnsi="Times New Roman" w:cs="Times New Roman"/>
          <w:sz w:val="24"/>
          <w:szCs w:val="24"/>
        </w:rPr>
        <w:t>otremmo definirlo il “punto più</w:t>
      </w:r>
      <w:r w:rsidR="00353688">
        <w:rPr>
          <w:rFonts w:ascii="Times New Roman" w:hAnsi="Times New Roman" w:cs="Times New Roman"/>
          <w:sz w:val="24"/>
          <w:szCs w:val="24"/>
        </w:rPr>
        <w:t xml:space="preserve"> alto” dell’identità del Figlio unigenito</w:t>
      </w:r>
      <w:r w:rsidRPr="005C142A">
        <w:rPr>
          <w:rFonts w:ascii="Times New Roman" w:hAnsi="Times New Roman" w:cs="Times New Roman"/>
          <w:sz w:val="24"/>
          <w:szCs w:val="24"/>
        </w:rPr>
        <w:t>,</w:t>
      </w:r>
      <w:r w:rsidR="00353688">
        <w:rPr>
          <w:rFonts w:ascii="Times New Roman" w:hAnsi="Times New Roman" w:cs="Times New Roman"/>
          <w:sz w:val="24"/>
          <w:szCs w:val="24"/>
        </w:rPr>
        <w:t xml:space="preserve"> </w:t>
      </w:r>
      <w:r w:rsidR="00243E07">
        <w:rPr>
          <w:rFonts w:ascii="Times New Roman" w:hAnsi="Times New Roman" w:cs="Times New Roman"/>
          <w:sz w:val="24"/>
          <w:szCs w:val="24"/>
        </w:rPr>
        <w:t>Egli</w:t>
      </w:r>
      <w:r w:rsidR="00353688">
        <w:rPr>
          <w:rFonts w:ascii="Times New Roman" w:hAnsi="Times New Roman" w:cs="Times New Roman"/>
          <w:sz w:val="24"/>
          <w:szCs w:val="24"/>
        </w:rPr>
        <w:t xml:space="preserve"> è il “totalmente altro”.</w:t>
      </w:r>
      <w:r w:rsidRPr="005C142A">
        <w:rPr>
          <w:rFonts w:ascii="Times New Roman" w:hAnsi="Times New Roman" w:cs="Times New Roman"/>
          <w:sz w:val="24"/>
          <w:szCs w:val="24"/>
        </w:rPr>
        <w:t xml:space="preserve"> La croce invece è il </w:t>
      </w:r>
      <w:r w:rsidR="00353688">
        <w:rPr>
          <w:rFonts w:ascii="Times New Roman" w:hAnsi="Times New Roman" w:cs="Times New Roman"/>
          <w:sz w:val="24"/>
          <w:szCs w:val="24"/>
        </w:rPr>
        <w:t>“</w:t>
      </w:r>
      <w:r w:rsidRPr="005C142A">
        <w:rPr>
          <w:rFonts w:ascii="Times New Roman" w:hAnsi="Times New Roman" w:cs="Times New Roman"/>
          <w:sz w:val="24"/>
          <w:szCs w:val="24"/>
        </w:rPr>
        <w:t>punto più basso</w:t>
      </w:r>
      <w:r w:rsidR="00353688">
        <w:rPr>
          <w:rFonts w:ascii="Times New Roman" w:hAnsi="Times New Roman" w:cs="Times New Roman"/>
          <w:sz w:val="24"/>
          <w:szCs w:val="24"/>
        </w:rPr>
        <w:t>”</w:t>
      </w:r>
      <w:r w:rsidRPr="005C142A">
        <w:rPr>
          <w:rFonts w:ascii="Times New Roman" w:hAnsi="Times New Roman" w:cs="Times New Roman"/>
          <w:sz w:val="24"/>
          <w:szCs w:val="24"/>
        </w:rPr>
        <w:t xml:space="preserve">, come dice S. Paolo: </w:t>
      </w:r>
      <w:r w:rsidRPr="005C142A">
        <w:rPr>
          <w:rFonts w:ascii="Times New Roman" w:hAnsi="Times New Roman" w:cs="Times New Roman"/>
          <w:i/>
          <w:sz w:val="24"/>
          <w:szCs w:val="24"/>
        </w:rPr>
        <w:t>“umiliò se stesso facendosi obbediente fino a</w:t>
      </w:r>
      <w:r w:rsidR="00430EC4">
        <w:rPr>
          <w:rFonts w:ascii="Times New Roman" w:hAnsi="Times New Roman" w:cs="Times New Roman"/>
          <w:i/>
          <w:sz w:val="24"/>
          <w:szCs w:val="24"/>
        </w:rPr>
        <w:t>lla morte e alla morte di croce</w:t>
      </w:r>
      <w:r w:rsidRPr="005C142A">
        <w:rPr>
          <w:rFonts w:ascii="Times New Roman" w:hAnsi="Times New Roman" w:cs="Times New Roman"/>
          <w:i/>
          <w:sz w:val="24"/>
          <w:szCs w:val="24"/>
        </w:rPr>
        <w:t>”</w:t>
      </w:r>
      <w:r w:rsidR="009B6EC7">
        <w:rPr>
          <w:rFonts w:ascii="Times New Roman" w:hAnsi="Times New Roman" w:cs="Times New Roman"/>
          <w:sz w:val="24"/>
          <w:szCs w:val="24"/>
        </w:rPr>
        <w:t xml:space="preserve"> (Fil 2,8)</w:t>
      </w:r>
      <w:r w:rsidRPr="005C142A">
        <w:rPr>
          <w:rFonts w:ascii="Times New Roman" w:hAnsi="Times New Roman" w:cs="Times New Roman"/>
          <w:i/>
          <w:sz w:val="24"/>
          <w:szCs w:val="24"/>
        </w:rPr>
        <w:t>.</w:t>
      </w:r>
      <w:r w:rsidR="00430EC4">
        <w:rPr>
          <w:rFonts w:ascii="Times New Roman" w:hAnsi="Times New Roman" w:cs="Times New Roman"/>
          <w:sz w:val="24"/>
          <w:szCs w:val="24"/>
        </w:rPr>
        <w:t xml:space="preserve"> Nella croce il “t</w:t>
      </w:r>
      <w:r w:rsidRPr="005C142A">
        <w:rPr>
          <w:rFonts w:ascii="Times New Roman" w:hAnsi="Times New Roman" w:cs="Times New Roman"/>
          <w:sz w:val="24"/>
          <w:szCs w:val="24"/>
        </w:rPr>
        <w:t xml:space="preserve">otalmente altro” rivela fino a che punto si spinge l’amore di Dio per noi. L’Emmanuele, il Dio con noi, si fa nostro compagno nel viaggio della vita fino a dare la sua vita per noi. </w:t>
      </w:r>
    </w:p>
    <w:p w:rsidR="00D92F65" w:rsidRPr="00A6755D" w:rsidRDefault="00D92F65" w:rsidP="00013AFC">
      <w:pPr>
        <w:spacing w:after="0" w:line="240" w:lineRule="auto"/>
        <w:jc w:val="both"/>
        <w:rPr>
          <w:rFonts w:ascii="Times New Roman" w:hAnsi="Times New Roman" w:cs="Times New Roman"/>
          <w:sz w:val="24"/>
          <w:szCs w:val="24"/>
        </w:rPr>
      </w:pPr>
      <w:r w:rsidRPr="005C142A">
        <w:rPr>
          <w:rFonts w:ascii="Times New Roman" w:hAnsi="Times New Roman" w:cs="Times New Roman"/>
          <w:sz w:val="24"/>
          <w:szCs w:val="24"/>
        </w:rPr>
        <w:t>Nell’icona della Trinità contempliamo l’unigenito Figlio di Dio che è al centro della scena, rivestito della tunica scarlatta e dalla stola di sommo sacerdote. Alle sue spalle è visibile l’albero della vita, il mandorlo, che, stilizzato, diventa il candelabro a sette braccia</w:t>
      </w:r>
      <w:r w:rsidR="00430EC4">
        <w:rPr>
          <w:rFonts w:ascii="Times New Roman" w:hAnsi="Times New Roman" w:cs="Times New Roman"/>
          <w:sz w:val="24"/>
          <w:szCs w:val="24"/>
        </w:rPr>
        <w:t>. Candelabro che ritroviamo ai piedi della croce per ricordare la radice ebraica della nostra fede</w:t>
      </w:r>
      <w:r w:rsidR="001C1276">
        <w:rPr>
          <w:rFonts w:ascii="Times New Roman" w:hAnsi="Times New Roman" w:cs="Times New Roman"/>
          <w:sz w:val="24"/>
          <w:szCs w:val="24"/>
        </w:rPr>
        <w:t>.</w:t>
      </w:r>
      <w:r w:rsidR="00430EC4">
        <w:rPr>
          <w:rFonts w:ascii="Times New Roman" w:hAnsi="Times New Roman" w:cs="Times New Roman"/>
          <w:sz w:val="24"/>
          <w:szCs w:val="24"/>
        </w:rPr>
        <w:t xml:space="preserve"> </w:t>
      </w:r>
      <w:r w:rsidR="001C1276">
        <w:rPr>
          <w:rFonts w:ascii="Times New Roman" w:hAnsi="Times New Roman" w:cs="Times New Roman"/>
          <w:sz w:val="24"/>
          <w:szCs w:val="24"/>
        </w:rPr>
        <w:t>Del</w:t>
      </w:r>
      <w:r w:rsidR="00430EC4">
        <w:rPr>
          <w:rFonts w:ascii="Times New Roman" w:hAnsi="Times New Roman" w:cs="Times New Roman"/>
          <w:sz w:val="24"/>
          <w:szCs w:val="24"/>
        </w:rPr>
        <w:t xml:space="preserve"> candelabro </w:t>
      </w:r>
      <w:r w:rsidR="001C1276">
        <w:rPr>
          <w:rFonts w:ascii="Times New Roman" w:hAnsi="Times New Roman" w:cs="Times New Roman"/>
          <w:sz w:val="24"/>
          <w:szCs w:val="24"/>
        </w:rPr>
        <w:t xml:space="preserve">si parla anche nell’Apocalisse a proposito delle lettere </w:t>
      </w:r>
      <w:r w:rsidR="009B6EC7">
        <w:rPr>
          <w:rFonts w:ascii="Times New Roman" w:hAnsi="Times New Roman" w:cs="Times New Roman"/>
          <w:sz w:val="24"/>
          <w:szCs w:val="24"/>
        </w:rPr>
        <w:t xml:space="preserve">scritte </w:t>
      </w:r>
      <w:r w:rsidR="001C1276">
        <w:rPr>
          <w:rFonts w:ascii="Times New Roman" w:hAnsi="Times New Roman" w:cs="Times New Roman"/>
          <w:sz w:val="24"/>
          <w:szCs w:val="24"/>
        </w:rPr>
        <w:t>alle</w:t>
      </w:r>
      <w:r w:rsidR="00430EC4">
        <w:rPr>
          <w:rFonts w:ascii="Times New Roman" w:hAnsi="Times New Roman" w:cs="Times New Roman"/>
          <w:sz w:val="24"/>
          <w:szCs w:val="24"/>
        </w:rPr>
        <w:t xml:space="preserve"> sette chiese </w:t>
      </w:r>
      <w:r w:rsidR="001C1276">
        <w:rPr>
          <w:rFonts w:ascii="Times New Roman" w:hAnsi="Times New Roman" w:cs="Times New Roman"/>
          <w:sz w:val="24"/>
          <w:szCs w:val="24"/>
        </w:rPr>
        <w:t>dell’Asia minore. Esso viene menzionato per</w:t>
      </w:r>
      <w:r w:rsidR="00430EC4">
        <w:rPr>
          <w:rFonts w:ascii="Times New Roman" w:hAnsi="Times New Roman" w:cs="Times New Roman"/>
          <w:sz w:val="24"/>
          <w:szCs w:val="24"/>
        </w:rPr>
        <w:t xml:space="preserve"> ricorda</w:t>
      </w:r>
      <w:r w:rsidR="00535FBB">
        <w:rPr>
          <w:rFonts w:ascii="Times New Roman" w:hAnsi="Times New Roman" w:cs="Times New Roman"/>
          <w:sz w:val="24"/>
          <w:szCs w:val="24"/>
        </w:rPr>
        <w:t>re</w:t>
      </w:r>
      <w:r w:rsidR="00430EC4">
        <w:rPr>
          <w:rFonts w:ascii="Times New Roman" w:hAnsi="Times New Roman" w:cs="Times New Roman"/>
          <w:sz w:val="24"/>
          <w:szCs w:val="24"/>
        </w:rPr>
        <w:t xml:space="preserve"> il dovere della continua conversione a Dio: </w:t>
      </w:r>
      <w:r w:rsidR="00430EC4" w:rsidRPr="00A73BA2">
        <w:rPr>
          <w:rFonts w:ascii="Times New Roman" w:hAnsi="Times New Roman" w:cs="Times New Roman"/>
          <w:i/>
          <w:sz w:val="24"/>
          <w:szCs w:val="24"/>
        </w:rPr>
        <w:t>“Se non ti convertirai verrò da te e toglierò il tuo candelabro dal suo posto”</w:t>
      </w:r>
      <w:r w:rsidR="00430EC4">
        <w:rPr>
          <w:rFonts w:ascii="Times New Roman" w:hAnsi="Times New Roman" w:cs="Times New Roman"/>
          <w:sz w:val="24"/>
          <w:szCs w:val="24"/>
        </w:rPr>
        <w:t xml:space="preserve"> (</w:t>
      </w:r>
      <w:proofErr w:type="spellStart"/>
      <w:r w:rsidR="00430EC4">
        <w:rPr>
          <w:rFonts w:ascii="Times New Roman" w:hAnsi="Times New Roman" w:cs="Times New Roman"/>
          <w:sz w:val="24"/>
          <w:szCs w:val="24"/>
        </w:rPr>
        <w:t>Ap</w:t>
      </w:r>
      <w:proofErr w:type="spellEnd"/>
      <w:r w:rsidR="00430EC4">
        <w:rPr>
          <w:rFonts w:ascii="Times New Roman" w:hAnsi="Times New Roman" w:cs="Times New Roman"/>
          <w:sz w:val="24"/>
          <w:szCs w:val="24"/>
        </w:rPr>
        <w:t xml:space="preserve"> 2,5b).</w:t>
      </w:r>
      <w:r w:rsidR="00A6755D">
        <w:rPr>
          <w:rFonts w:ascii="Times New Roman" w:hAnsi="Times New Roman" w:cs="Times New Roman"/>
          <w:sz w:val="24"/>
          <w:szCs w:val="24"/>
        </w:rPr>
        <w:t xml:space="preserve"> Il candelabro trova la pienezza</w:t>
      </w:r>
      <w:r w:rsidRPr="005C142A">
        <w:rPr>
          <w:rFonts w:ascii="Times New Roman" w:hAnsi="Times New Roman" w:cs="Times New Roman"/>
          <w:sz w:val="24"/>
          <w:szCs w:val="24"/>
        </w:rPr>
        <w:t xml:space="preserve"> del suo significato</w:t>
      </w:r>
      <w:r w:rsidR="00A6755D">
        <w:rPr>
          <w:rFonts w:ascii="Times New Roman" w:hAnsi="Times New Roman" w:cs="Times New Roman"/>
          <w:sz w:val="24"/>
          <w:szCs w:val="24"/>
        </w:rPr>
        <w:t xml:space="preserve"> proprio nella croce di Gesù</w:t>
      </w:r>
      <w:r w:rsidRPr="005C142A">
        <w:rPr>
          <w:rFonts w:ascii="Times New Roman" w:hAnsi="Times New Roman" w:cs="Times New Roman"/>
          <w:sz w:val="24"/>
          <w:szCs w:val="24"/>
        </w:rPr>
        <w:t xml:space="preserve">. È la croce l’albero della vita su cui possiamo trovare e mangiare il frutto della vita eterna: </w:t>
      </w:r>
      <w:r>
        <w:rPr>
          <w:rFonts w:ascii="Times New Roman" w:hAnsi="Times New Roman" w:cs="Times New Roman"/>
          <w:i/>
          <w:sz w:val="24"/>
          <w:szCs w:val="24"/>
        </w:rPr>
        <w:t>“chi  mangia la mia carne e beve il mio sangue,</w:t>
      </w:r>
      <w:r w:rsidRPr="005C142A">
        <w:rPr>
          <w:rFonts w:ascii="Times New Roman" w:hAnsi="Times New Roman" w:cs="Times New Roman"/>
          <w:i/>
          <w:sz w:val="24"/>
          <w:szCs w:val="24"/>
        </w:rPr>
        <w:t xml:space="preserve"> </w:t>
      </w:r>
      <w:r w:rsidR="00A6755D">
        <w:rPr>
          <w:rFonts w:ascii="Times New Roman" w:hAnsi="Times New Roman" w:cs="Times New Roman"/>
          <w:i/>
          <w:sz w:val="24"/>
          <w:szCs w:val="24"/>
        </w:rPr>
        <w:t>ha</w:t>
      </w:r>
      <w:r w:rsidRPr="005C142A">
        <w:rPr>
          <w:rFonts w:ascii="Times New Roman" w:hAnsi="Times New Roman" w:cs="Times New Roman"/>
          <w:i/>
          <w:sz w:val="24"/>
          <w:szCs w:val="24"/>
        </w:rPr>
        <w:t xml:space="preserve"> la vita eterna”</w:t>
      </w:r>
      <w:r w:rsidR="00A7159B" w:rsidRPr="00A7159B">
        <w:rPr>
          <w:rFonts w:ascii="Times New Roman" w:hAnsi="Times New Roman" w:cs="Times New Roman"/>
          <w:sz w:val="24"/>
          <w:szCs w:val="24"/>
        </w:rPr>
        <w:t>(</w:t>
      </w:r>
      <w:proofErr w:type="spellStart"/>
      <w:r w:rsidR="00A7159B">
        <w:rPr>
          <w:rFonts w:ascii="Times New Roman" w:hAnsi="Times New Roman" w:cs="Times New Roman"/>
          <w:sz w:val="24"/>
          <w:szCs w:val="24"/>
        </w:rPr>
        <w:t>Gv</w:t>
      </w:r>
      <w:proofErr w:type="spellEnd"/>
      <w:r w:rsidR="00A7159B">
        <w:rPr>
          <w:rFonts w:ascii="Times New Roman" w:hAnsi="Times New Roman" w:cs="Times New Roman"/>
          <w:sz w:val="24"/>
          <w:szCs w:val="24"/>
        </w:rPr>
        <w:t xml:space="preserve"> 6,54).</w:t>
      </w:r>
    </w:p>
    <w:p w:rsidR="00C63435" w:rsidRDefault="00C63435" w:rsidP="00013AFC">
      <w:pPr>
        <w:spacing w:after="0" w:line="240" w:lineRule="auto"/>
        <w:jc w:val="both"/>
        <w:rPr>
          <w:rFonts w:ascii="Times New Roman" w:hAnsi="Times New Roman" w:cs="Times New Roman"/>
          <w:sz w:val="24"/>
          <w:szCs w:val="24"/>
        </w:rPr>
      </w:pPr>
    </w:p>
    <w:p w:rsidR="00A204C9" w:rsidRDefault="00A204C9" w:rsidP="00B56DEE">
      <w:pPr>
        <w:spacing w:after="0" w:line="240" w:lineRule="auto"/>
        <w:jc w:val="center"/>
        <w:rPr>
          <w:rFonts w:ascii="Times New Roman" w:hAnsi="Times New Roman" w:cs="Times New Roman"/>
          <w:b/>
          <w:i/>
          <w:sz w:val="28"/>
          <w:szCs w:val="28"/>
        </w:rPr>
      </w:pPr>
    </w:p>
    <w:p w:rsidR="00A204C9" w:rsidRDefault="00A204C9" w:rsidP="00B56DE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lastRenderedPageBreak/>
        <w:t>L’Oriente</w:t>
      </w:r>
    </w:p>
    <w:p w:rsidR="00A204C9" w:rsidRDefault="00A204C9" w:rsidP="00A204C9">
      <w:pPr>
        <w:spacing w:after="0" w:line="240" w:lineRule="auto"/>
        <w:jc w:val="both"/>
        <w:rPr>
          <w:rFonts w:ascii="Times New Roman" w:hAnsi="Times New Roman" w:cs="Times New Roman"/>
          <w:sz w:val="24"/>
          <w:szCs w:val="24"/>
        </w:rPr>
      </w:pPr>
    </w:p>
    <w:p w:rsidR="00A204C9" w:rsidRPr="00514808" w:rsidRDefault="00A204C9" w:rsidP="00A2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L’icona della SS. Trinità è posta sulla porta d’ingresso che guarda verso oriente, là dove il sole sorge. Il sacerdote guarda attraverso l’icona della Trinità</w:t>
      </w:r>
      <w:r w:rsidR="00C43F89">
        <w:rPr>
          <w:rFonts w:ascii="Times New Roman" w:hAnsi="Times New Roman" w:cs="Times New Roman"/>
          <w:sz w:val="24"/>
          <w:szCs w:val="24"/>
        </w:rPr>
        <w:t>,</w:t>
      </w:r>
      <w:r>
        <w:rPr>
          <w:rFonts w:ascii="Times New Roman" w:hAnsi="Times New Roman" w:cs="Times New Roman"/>
          <w:sz w:val="24"/>
          <w:szCs w:val="24"/>
        </w:rPr>
        <w:t xml:space="preserve"> l’oriente, il luogo da dove il Cristo Signore e Redentore un giorno ritornerà nella gloria per giudicare i vivi e i morti. Ogni giorno, quando il sole sorge, si rinnova questa profezia. </w:t>
      </w:r>
      <w:r w:rsidRPr="00964061">
        <w:rPr>
          <w:rFonts w:ascii="Times New Roman" w:hAnsi="Times New Roman" w:cs="Times New Roman"/>
          <w:i/>
          <w:sz w:val="24"/>
          <w:szCs w:val="24"/>
        </w:rPr>
        <w:t>“Mi condusse allora verso la porta che guarda a oriente ed ecco che la gloria del Dio d’Israele giungeva dalla via orientale … Io caddi con la faccia a terra. La gloria del Signore entrò nel tempio per la porta che guarda a oriente … ecco, la gloria del Signore riempiva il tempio”</w:t>
      </w:r>
      <w:r w:rsidRPr="00514808">
        <w:rPr>
          <w:rFonts w:ascii="Times New Roman" w:hAnsi="Times New Roman" w:cs="Times New Roman"/>
          <w:sz w:val="24"/>
          <w:szCs w:val="24"/>
        </w:rPr>
        <w:t xml:space="preserve"> (</w:t>
      </w:r>
      <w:proofErr w:type="spellStart"/>
      <w:r w:rsidRPr="00514808">
        <w:rPr>
          <w:rFonts w:ascii="Times New Roman" w:hAnsi="Times New Roman" w:cs="Times New Roman"/>
          <w:sz w:val="24"/>
          <w:szCs w:val="24"/>
        </w:rPr>
        <w:t>Ez</w:t>
      </w:r>
      <w:proofErr w:type="spellEnd"/>
      <w:r w:rsidRPr="00514808">
        <w:rPr>
          <w:rFonts w:ascii="Times New Roman" w:hAnsi="Times New Roman" w:cs="Times New Roman"/>
          <w:sz w:val="24"/>
          <w:szCs w:val="24"/>
        </w:rPr>
        <w:t xml:space="preserve"> 43,1-2,3c-4-5b).</w:t>
      </w:r>
    </w:p>
    <w:p w:rsidR="00A204C9" w:rsidRDefault="00A204C9" w:rsidP="00A2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preghiera rivolta ad oriente è una tradizione che risale alle origini del cristianesimo. Oggi questa tradizione è quasi del tutto sconosciuta ai cristiani. È come se noi cristiani avessimo “perduto l’orientamento” in questo mare in tempesta del materialismo trionfante. Eppure la preghiera rivolta ad oriente è espressione fondamentale della sintesi cristiana di cosmo e storia. Dio si è incarnato in un luogo geografico preciso, in un tempo preciso.</w:t>
      </w:r>
    </w:p>
    <w:p w:rsidR="00A204C9" w:rsidRDefault="00A204C9" w:rsidP="00A204C9">
      <w:pPr>
        <w:widowControl w:val="0"/>
        <w:spacing w:after="0" w:line="240" w:lineRule="auto"/>
        <w:jc w:val="both"/>
        <w:rPr>
          <w:rFonts w:ascii="Times New Roman" w:hAnsi="Times New Roman" w:cs="Times New Roman"/>
          <w:sz w:val="24"/>
          <w:szCs w:val="24"/>
        </w:rPr>
      </w:pPr>
      <w:r w:rsidRPr="004D14D0">
        <w:rPr>
          <w:rFonts w:ascii="Times New Roman" w:hAnsi="Times New Roman" w:cs="Times New Roman"/>
          <w:sz w:val="24"/>
          <w:szCs w:val="24"/>
        </w:rPr>
        <w:t xml:space="preserve">Ha scritto papa Benedetto XVI in merito </w:t>
      </w:r>
      <w:r>
        <w:rPr>
          <w:rFonts w:ascii="Times New Roman" w:hAnsi="Times New Roman" w:cs="Times New Roman"/>
          <w:sz w:val="24"/>
          <w:szCs w:val="24"/>
        </w:rPr>
        <w:t xml:space="preserve">a questo argomento: </w:t>
      </w:r>
      <w:r>
        <w:rPr>
          <w:sz w:val="24"/>
          <w:szCs w:val="24"/>
        </w:rPr>
        <w:t xml:space="preserve">« </w:t>
      </w:r>
      <w:r>
        <w:rPr>
          <w:rFonts w:ascii="Times New Roman" w:hAnsi="Times New Roman" w:cs="Times New Roman"/>
          <w:sz w:val="24"/>
          <w:szCs w:val="24"/>
        </w:rPr>
        <w:t xml:space="preserve">Come Dio stesso ha preso un corpo, è entrato nello spazio e nel tempo della terra, così è giusto – almeno nella preghiera liturgica comunitaria – che il nostro parlare con Dio sia “incarnato”, cristologico, si volga al Dio trinitario attraverso la mediazione del Verbo Incarnato. Il simbolo cosmico del sole che sorge esprime ad un tempo l’universalità al di sopra di tutti i luoghi e mantiene comunque la concretezza della rivelazione di Dio. La nostra preghiera si colloca così nella processione dei popoli verso Dio </w:t>
      </w:r>
      <w:r>
        <w:rPr>
          <w:sz w:val="24"/>
          <w:szCs w:val="24"/>
        </w:rPr>
        <w:t xml:space="preserve">» </w:t>
      </w:r>
      <w:r w:rsidRPr="00C63435">
        <w:rPr>
          <w:sz w:val="24"/>
          <w:szCs w:val="24"/>
        </w:rPr>
        <w:t xml:space="preserve">(JOSEPH RATZINGER, </w:t>
      </w:r>
      <w:r w:rsidRPr="00A41118">
        <w:rPr>
          <w:rFonts w:ascii="Times New Roman" w:hAnsi="Times New Roman" w:cs="Times New Roman"/>
          <w:i/>
          <w:sz w:val="24"/>
          <w:szCs w:val="24"/>
        </w:rPr>
        <w:t>Introduzione allo spirito della liturgia</w:t>
      </w:r>
      <w:r w:rsidRPr="00C63435">
        <w:rPr>
          <w:sz w:val="24"/>
          <w:szCs w:val="24"/>
        </w:rPr>
        <w:t xml:space="preserve">, </w:t>
      </w:r>
      <w:r w:rsidRPr="00145429">
        <w:rPr>
          <w:rFonts w:ascii="Times New Roman" w:hAnsi="Times New Roman" w:cs="Times New Roman"/>
          <w:sz w:val="24"/>
          <w:szCs w:val="24"/>
        </w:rPr>
        <w:t xml:space="preserve">ed San Paolo 2001, p. 70 e </w:t>
      </w:r>
      <w:proofErr w:type="spellStart"/>
      <w:r w:rsidRPr="00145429">
        <w:rPr>
          <w:rFonts w:ascii="Times New Roman" w:hAnsi="Times New Roman" w:cs="Times New Roman"/>
          <w:sz w:val="24"/>
          <w:szCs w:val="24"/>
        </w:rPr>
        <w:t>seg</w:t>
      </w:r>
      <w:proofErr w:type="spellEnd"/>
      <w:r w:rsidRPr="00145429">
        <w:rPr>
          <w:rFonts w:ascii="Times New Roman" w:hAnsi="Times New Roman" w:cs="Times New Roman"/>
          <w:sz w:val="24"/>
          <w:szCs w:val="24"/>
        </w:rPr>
        <w:t>).</w:t>
      </w:r>
    </w:p>
    <w:p w:rsidR="00AB54B7" w:rsidRDefault="00AB54B7" w:rsidP="00AB5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nostra chiesa è stata costruita rispettando questo orientamento, grazie all’intervento illuminante,</w:t>
      </w:r>
      <w:r w:rsidRPr="00A204C9">
        <w:rPr>
          <w:rFonts w:ascii="Times New Roman" w:hAnsi="Times New Roman" w:cs="Times New Roman"/>
          <w:sz w:val="24"/>
          <w:szCs w:val="24"/>
        </w:rPr>
        <w:t xml:space="preserve"> </w:t>
      </w:r>
      <w:r>
        <w:rPr>
          <w:rFonts w:ascii="Times New Roman" w:hAnsi="Times New Roman" w:cs="Times New Roman"/>
          <w:sz w:val="24"/>
          <w:szCs w:val="24"/>
        </w:rPr>
        <w:t xml:space="preserve">nelle fasi della costruzione del tempio, del compianto Card. Corrado </w:t>
      </w:r>
      <w:proofErr w:type="spellStart"/>
      <w:r>
        <w:rPr>
          <w:rFonts w:ascii="Times New Roman" w:hAnsi="Times New Roman" w:cs="Times New Roman"/>
          <w:sz w:val="24"/>
          <w:szCs w:val="24"/>
        </w:rPr>
        <w:t>Ursi</w:t>
      </w:r>
      <w:proofErr w:type="spellEnd"/>
      <w:r>
        <w:rPr>
          <w:rFonts w:ascii="Times New Roman" w:hAnsi="Times New Roman" w:cs="Times New Roman"/>
          <w:sz w:val="24"/>
          <w:szCs w:val="24"/>
        </w:rPr>
        <w:t xml:space="preserve">, che era un vero maestro di liturgia. Sorge però un problema. Mentre prima del Concilio tutto il popolo col sacerdote erano rivolti verso l’oriente, ora invece solamente il sacerdote guarda verso oriente. Il papa Benedetto XVI propone di superare questa difficoltà con la Croce Gloriosa. È lui, il Cristo crocifisso e risorto, ad essere l’oriente per noi cristiani, colui che dà l’orientamento preciso alla nostra vita spirituale, alla nostra preghiera. Egli propone di riportare il crocifisso al centro del presbiterio perché diventi l’oriente interiore della fede  </w:t>
      </w:r>
      <w:r w:rsidRPr="00C63435">
        <w:rPr>
          <w:sz w:val="24"/>
          <w:szCs w:val="24"/>
        </w:rPr>
        <w:t xml:space="preserve">(JOSEPH RATZINGER, </w:t>
      </w:r>
      <w:r w:rsidRPr="00A41118">
        <w:rPr>
          <w:rFonts w:ascii="Times New Roman" w:hAnsi="Times New Roman" w:cs="Times New Roman"/>
          <w:i/>
          <w:sz w:val="24"/>
          <w:szCs w:val="24"/>
        </w:rPr>
        <w:t>Introduzione allo spirito della liturgia</w:t>
      </w:r>
      <w:r w:rsidRPr="00C63435">
        <w:rPr>
          <w:sz w:val="24"/>
          <w:szCs w:val="24"/>
        </w:rPr>
        <w:t xml:space="preserve">, </w:t>
      </w:r>
      <w:r w:rsidRPr="008155CE">
        <w:rPr>
          <w:rFonts w:ascii="Times New Roman" w:hAnsi="Times New Roman" w:cs="Times New Roman"/>
          <w:sz w:val="24"/>
          <w:szCs w:val="24"/>
        </w:rPr>
        <w:t>ed San Paolo 2001</w:t>
      </w:r>
      <w:r>
        <w:rPr>
          <w:rFonts w:ascii="Times New Roman" w:hAnsi="Times New Roman" w:cs="Times New Roman"/>
          <w:sz w:val="24"/>
          <w:szCs w:val="24"/>
        </w:rPr>
        <w:t>, p. 79</w:t>
      </w:r>
      <w:r>
        <w:rPr>
          <w:sz w:val="24"/>
          <w:szCs w:val="24"/>
        </w:rPr>
        <w:t>)</w:t>
      </w:r>
      <w:r>
        <w:rPr>
          <w:rFonts w:ascii="Times New Roman" w:hAnsi="Times New Roman" w:cs="Times New Roman"/>
          <w:sz w:val="24"/>
          <w:szCs w:val="24"/>
        </w:rPr>
        <w:t xml:space="preserve">. </w:t>
      </w:r>
    </w:p>
    <w:p w:rsidR="00AB54B7" w:rsidRDefault="00AB54B7" w:rsidP="00AB54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Nella nostra chiesa questo è stato realizzato </w:t>
      </w:r>
      <w:r w:rsidR="0043425D">
        <w:rPr>
          <w:rFonts w:ascii="Times New Roman" w:hAnsi="Times New Roman" w:cs="Times New Roman"/>
          <w:sz w:val="24"/>
          <w:szCs w:val="24"/>
        </w:rPr>
        <w:t>con la maestosa croce del Crocifisso Risorto</w:t>
      </w:r>
      <w:r>
        <w:rPr>
          <w:rFonts w:ascii="Times New Roman" w:hAnsi="Times New Roman" w:cs="Times New Roman"/>
          <w:sz w:val="24"/>
          <w:szCs w:val="24"/>
        </w:rPr>
        <w:t>. La luce del sole ch</w:t>
      </w:r>
      <w:r w:rsidR="00C43F89">
        <w:rPr>
          <w:rFonts w:ascii="Times New Roman" w:hAnsi="Times New Roman" w:cs="Times New Roman"/>
          <w:sz w:val="24"/>
          <w:szCs w:val="24"/>
        </w:rPr>
        <w:t>e sorge entra dal</w:t>
      </w:r>
      <w:r>
        <w:rPr>
          <w:rFonts w:ascii="Times New Roman" w:hAnsi="Times New Roman" w:cs="Times New Roman"/>
          <w:sz w:val="24"/>
          <w:szCs w:val="24"/>
        </w:rPr>
        <w:t>la porta centrale e dalle vetrate ed investe</w:t>
      </w:r>
      <w:r w:rsidR="00C43F89">
        <w:rPr>
          <w:rFonts w:ascii="Times New Roman" w:hAnsi="Times New Roman" w:cs="Times New Roman"/>
          <w:sz w:val="24"/>
          <w:szCs w:val="24"/>
        </w:rPr>
        <w:t>ndo</w:t>
      </w:r>
      <w:r>
        <w:rPr>
          <w:rFonts w:ascii="Times New Roman" w:hAnsi="Times New Roman" w:cs="Times New Roman"/>
          <w:sz w:val="24"/>
          <w:szCs w:val="24"/>
        </w:rPr>
        <w:t xml:space="preserve"> tutto il presbiterio che s’illumina. Tutte le icone del presbiterio che raffigurano il mistero pasquale di Cristo riflettono la luce dell’oriente. In particolare la Croce Gloriosa e l’affresco della Comunione degli Apostoli che, come due braccia allargate, accolgono il Signore nel segno della luce che poi riflettono sui fedeli in preghiera. </w:t>
      </w:r>
    </w:p>
    <w:p w:rsidR="00A204C9" w:rsidRPr="00145429" w:rsidRDefault="00A204C9" w:rsidP="00AB54B7">
      <w:pPr>
        <w:spacing w:after="0" w:line="240" w:lineRule="auto"/>
        <w:jc w:val="both"/>
        <w:rPr>
          <w:rFonts w:ascii="Times New Roman" w:hAnsi="Times New Roman" w:cs="Times New Roman"/>
          <w:b/>
          <w:i/>
          <w:sz w:val="28"/>
          <w:szCs w:val="28"/>
        </w:rPr>
      </w:pPr>
    </w:p>
    <w:p w:rsidR="00C63435" w:rsidRPr="00B56DEE" w:rsidRDefault="00C63435" w:rsidP="00B56DEE">
      <w:pPr>
        <w:spacing w:after="0" w:line="240" w:lineRule="auto"/>
        <w:jc w:val="center"/>
        <w:rPr>
          <w:rFonts w:ascii="Times New Roman" w:hAnsi="Times New Roman" w:cs="Times New Roman"/>
          <w:b/>
          <w:i/>
          <w:sz w:val="28"/>
          <w:szCs w:val="28"/>
        </w:rPr>
      </w:pPr>
      <w:r w:rsidRPr="00B56DEE">
        <w:rPr>
          <w:rFonts w:ascii="Times New Roman" w:hAnsi="Times New Roman" w:cs="Times New Roman"/>
          <w:b/>
          <w:i/>
          <w:sz w:val="28"/>
          <w:szCs w:val="28"/>
        </w:rPr>
        <w:t>Il Tabernacolo</w:t>
      </w:r>
    </w:p>
    <w:p w:rsidR="00C63435" w:rsidRDefault="00C63435" w:rsidP="005E4344">
      <w:pPr>
        <w:spacing w:after="0" w:line="240" w:lineRule="auto"/>
        <w:jc w:val="both"/>
        <w:rPr>
          <w:rFonts w:ascii="Times New Roman" w:hAnsi="Times New Roman" w:cs="Times New Roman"/>
          <w:sz w:val="24"/>
          <w:szCs w:val="24"/>
        </w:rPr>
      </w:pPr>
    </w:p>
    <w:p w:rsidR="001C1DE0" w:rsidRDefault="00C51008" w:rsidP="005E4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D46D93">
        <w:rPr>
          <w:rFonts w:ascii="Times New Roman" w:hAnsi="Times New Roman" w:cs="Times New Roman"/>
          <w:sz w:val="24"/>
          <w:szCs w:val="24"/>
        </w:rPr>
        <w:t>a chiesa dei SS. Pietro e Paol</w:t>
      </w:r>
      <w:r>
        <w:rPr>
          <w:rFonts w:ascii="Times New Roman" w:hAnsi="Times New Roman" w:cs="Times New Roman"/>
          <w:sz w:val="24"/>
          <w:szCs w:val="24"/>
        </w:rPr>
        <w:t>o è stata pensata per avere il T</w:t>
      </w:r>
      <w:r w:rsidR="00D46D93">
        <w:rPr>
          <w:rFonts w:ascii="Times New Roman" w:hAnsi="Times New Roman" w:cs="Times New Roman"/>
          <w:sz w:val="24"/>
          <w:szCs w:val="24"/>
        </w:rPr>
        <w:t xml:space="preserve">abernacolo al centro del presbiterio. </w:t>
      </w:r>
      <w:r w:rsidR="002327F0">
        <w:rPr>
          <w:rFonts w:ascii="Times New Roman" w:hAnsi="Times New Roman" w:cs="Times New Roman"/>
          <w:sz w:val="24"/>
          <w:szCs w:val="24"/>
        </w:rPr>
        <w:t>Il T</w:t>
      </w:r>
      <w:r w:rsidR="00D46D93">
        <w:rPr>
          <w:rFonts w:ascii="Times New Roman" w:hAnsi="Times New Roman" w:cs="Times New Roman"/>
          <w:sz w:val="24"/>
          <w:szCs w:val="24"/>
        </w:rPr>
        <w:t>abernacolo è la “</w:t>
      </w:r>
      <w:r w:rsidR="002327F0">
        <w:rPr>
          <w:rFonts w:ascii="Times New Roman" w:hAnsi="Times New Roman" w:cs="Times New Roman"/>
          <w:sz w:val="24"/>
          <w:szCs w:val="24"/>
        </w:rPr>
        <w:t>T</w:t>
      </w:r>
      <w:r w:rsidR="00D46D93">
        <w:rPr>
          <w:rFonts w:ascii="Times New Roman" w:hAnsi="Times New Roman" w:cs="Times New Roman"/>
          <w:sz w:val="24"/>
          <w:szCs w:val="24"/>
        </w:rPr>
        <w:t>enda” dove dimora Dio. Durante tutti i quarant’anni dell’esodo, Dio ha di</w:t>
      </w:r>
      <w:r w:rsidR="002327F0">
        <w:rPr>
          <w:rFonts w:ascii="Times New Roman" w:hAnsi="Times New Roman" w:cs="Times New Roman"/>
          <w:sz w:val="24"/>
          <w:szCs w:val="24"/>
        </w:rPr>
        <w:t>morato col suo popolo sotto la T</w:t>
      </w:r>
      <w:r w:rsidR="00D46D93">
        <w:rPr>
          <w:rFonts w:ascii="Times New Roman" w:hAnsi="Times New Roman" w:cs="Times New Roman"/>
          <w:sz w:val="24"/>
          <w:szCs w:val="24"/>
        </w:rPr>
        <w:t>enda</w:t>
      </w:r>
      <w:r w:rsidR="002327F0">
        <w:rPr>
          <w:rFonts w:ascii="Times New Roman" w:hAnsi="Times New Roman" w:cs="Times New Roman"/>
          <w:sz w:val="24"/>
          <w:szCs w:val="24"/>
        </w:rPr>
        <w:t>, il T</w:t>
      </w:r>
      <w:r w:rsidR="00D46D93">
        <w:rPr>
          <w:rFonts w:ascii="Times New Roman" w:hAnsi="Times New Roman" w:cs="Times New Roman"/>
          <w:sz w:val="24"/>
          <w:szCs w:val="24"/>
        </w:rPr>
        <w:t xml:space="preserve">abernacolo. </w:t>
      </w:r>
      <w:r w:rsidR="002327F0">
        <w:rPr>
          <w:rFonts w:ascii="Times New Roman" w:hAnsi="Times New Roman" w:cs="Times New Roman"/>
          <w:sz w:val="24"/>
          <w:szCs w:val="24"/>
        </w:rPr>
        <w:t>Nella T</w:t>
      </w:r>
      <w:r w:rsidR="00D46D93">
        <w:rPr>
          <w:rFonts w:ascii="Times New Roman" w:hAnsi="Times New Roman" w:cs="Times New Roman"/>
          <w:sz w:val="24"/>
          <w:szCs w:val="24"/>
        </w:rPr>
        <w:t>enda era custodita l’</w:t>
      </w:r>
      <w:r w:rsidR="00A41118">
        <w:rPr>
          <w:rFonts w:ascii="Times New Roman" w:hAnsi="Times New Roman" w:cs="Times New Roman"/>
          <w:sz w:val="24"/>
          <w:szCs w:val="24"/>
        </w:rPr>
        <w:t>A</w:t>
      </w:r>
      <w:r w:rsidR="00D46D93">
        <w:rPr>
          <w:rFonts w:ascii="Times New Roman" w:hAnsi="Times New Roman" w:cs="Times New Roman"/>
          <w:sz w:val="24"/>
          <w:szCs w:val="24"/>
        </w:rPr>
        <w:t>rca dell’</w:t>
      </w:r>
      <w:r w:rsidR="00A41118">
        <w:rPr>
          <w:rFonts w:ascii="Times New Roman" w:hAnsi="Times New Roman" w:cs="Times New Roman"/>
          <w:sz w:val="24"/>
          <w:szCs w:val="24"/>
        </w:rPr>
        <w:t>A</w:t>
      </w:r>
      <w:r w:rsidR="00D46D93">
        <w:rPr>
          <w:rFonts w:ascii="Times New Roman" w:hAnsi="Times New Roman" w:cs="Times New Roman"/>
          <w:sz w:val="24"/>
          <w:szCs w:val="24"/>
        </w:rPr>
        <w:t>lleanza che conteneva le tavole dell’Alleanza, le “dieci parole”. Quando fu costruito il tempio di Gerusalemme l’</w:t>
      </w:r>
      <w:r w:rsidR="002327F0">
        <w:rPr>
          <w:rFonts w:ascii="Times New Roman" w:hAnsi="Times New Roman" w:cs="Times New Roman"/>
          <w:sz w:val="24"/>
          <w:szCs w:val="24"/>
        </w:rPr>
        <w:t>A</w:t>
      </w:r>
      <w:r w:rsidR="00D46D93">
        <w:rPr>
          <w:rFonts w:ascii="Times New Roman" w:hAnsi="Times New Roman" w:cs="Times New Roman"/>
          <w:sz w:val="24"/>
          <w:szCs w:val="24"/>
        </w:rPr>
        <w:t>rca fu solennemente collocata nella parte più interna del tempio,</w:t>
      </w:r>
      <w:r w:rsidR="00C4457C">
        <w:rPr>
          <w:rFonts w:ascii="Times New Roman" w:hAnsi="Times New Roman" w:cs="Times New Roman"/>
          <w:sz w:val="24"/>
          <w:szCs w:val="24"/>
        </w:rPr>
        <w:t xml:space="preserve"> chiamata il “Santo dei Santi”, cioè il “Santissimo”. </w:t>
      </w:r>
    </w:p>
    <w:p w:rsidR="00580195" w:rsidRDefault="001C1DE0" w:rsidP="005E4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Quando i cristiani cominciarono a costruire i loro templi seguirono l’architettura sacra </w:t>
      </w:r>
      <w:r w:rsidR="00C4457C">
        <w:rPr>
          <w:rFonts w:ascii="Times New Roman" w:hAnsi="Times New Roman" w:cs="Times New Roman"/>
          <w:sz w:val="24"/>
          <w:szCs w:val="24"/>
        </w:rPr>
        <w:t>dell’antico tempio di Gerusalemme. Per cui la presenza del SS. Sacramento nel tabernacolo su</w:t>
      </w:r>
      <w:r w:rsidR="000B1145">
        <w:rPr>
          <w:rFonts w:ascii="Times New Roman" w:hAnsi="Times New Roman" w:cs="Times New Roman"/>
          <w:sz w:val="24"/>
          <w:szCs w:val="24"/>
        </w:rPr>
        <w:t>l</w:t>
      </w:r>
      <w:r w:rsidR="00C4457C">
        <w:rPr>
          <w:rFonts w:ascii="Times New Roman" w:hAnsi="Times New Roman" w:cs="Times New Roman"/>
          <w:sz w:val="24"/>
          <w:szCs w:val="24"/>
        </w:rPr>
        <w:t xml:space="preserve"> presbiterio non è una collocazione impropria. Anzi</w:t>
      </w:r>
      <w:r>
        <w:rPr>
          <w:rFonts w:ascii="Times New Roman" w:hAnsi="Times New Roman" w:cs="Times New Roman"/>
          <w:sz w:val="24"/>
          <w:szCs w:val="24"/>
        </w:rPr>
        <w:t>,</w:t>
      </w:r>
      <w:r w:rsidR="00C4457C">
        <w:rPr>
          <w:rFonts w:ascii="Times New Roman" w:hAnsi="Times New Roman" w:cs="Times New Roman"/>
          <w:sz w:val="24"/>
          <w:szCs w:val="24"/>
        </w:rPr>
        <w:t xml:space="preserve"> sottolinea che il tempio non è uno spazio vuoto ma il luogo dove dimora Dio. La sua presenza “al centro” ci fa capire che è lui il centro della nostra vita e di ogni</w:t>
      </w:r>
      <w:r>
        <w:rPr>
          <w:rFonts w:ascii="Times New Roman" w:hAnsi="Times New Roman" w:cs="Times New Roman"/>
          <w:sz w:val="24"/>
          <w:szCs w:val="24"/>
        </w:rPr>
        <w:t xml:space="preserve"> azione</w:t>
      </w:r>
      <w:r w:rsidR="00C4457C">
        <w:rPr>
          <w:rFonts w:ascii="Times New Roman" w:hAnsi="Times New Roman" w:cs="Times New Roman"/>
          <w:sz w:val="24"/>
          <w:szCs w:val="24"/>
        </w:rPr>
        <w:t xml:space="preserve"> litur</w:t>
      </w:r>
      <w:r>
        <w:rPr>
          <w:rFonts w:ascii="Times New Roman" w:hAnsi="Times New Roman" w:cs="Times New Roman"/>
          <w:sz w:val="24"/>
          <w:szCs w:val="24"/>
        </w:rPr>
        <w:t>gica</w:t>
      </w:r>
      <w:r w:rsidR="00C43F89">
        <w:rPr>
          <w:rFonts w:ascii="Times New Roman" w:hAnsi="Times New Roman" w:cs="Times New Roman"/>
          <w:sz w:val="24"/>
          <w:szCs w:val="24"/>
        </w:rPr>
        <w:t>. Pertanto,</w:t>
      </w:r>
      <w:r w:rsidR="006F7F35">
        <w:rPr>
          <w:rFonts w:ascii="Times New Roman" w:hAnsi="Times New Roman" w:cs="Times New Roman"/>
          <w:sz w:val="24"/>
          <w:szCs w:val="24"/>
        </w:rPr>
        <w:t xml:space="preserve"> </w:t>
      </w:r>
      <w:r w:rsidR="00C4457C">
        <w:rPr>
          <w:rFonts w:ascii="Times New Roman" w:hAnsi="Times New Roman" w:cs="Times New Roman"/>
          <w:sz w:val="24"/>
          <w:szCs w:val="24"/>
        </w:rPr>
        <w:t xml:space="preserve">adorazione e celebrazione eucaristica non sono due elementi che si </w:t>
      </w:r>
      <w:r w:rsidR="00C4457C">
        <w:rPr>
          <w:rFonts w:ascii="Times New Roman" w:hAnsi="Times New Roman" w:cs="Times New Roman"/>
          <w:sz w:val="24"/>
          <w:szCs w:val="24"/>
        </w:rPr>
        <w:lastRenderedPageBreak/>
        <w:t>contrappongono, ma sono l’uno nell’altro. Non c’è celebrazione eucaristica che non sia anche adorazione</w:t>
      </w:r>
      <w:r w:rsidR="00580195">
        <w:rPr>
          <w:rFonts w:ascii="Times New Roman" w:hAnsi="Times New Roman" w:cs="Times New Roman"/>
          <w:sz w:val="24"/>
          <w:szCs w:val="24"/>
        </w:rPr>
        <w:t>.</w:t>
      </w:r>
    </w:p>
    <w:p w:rsidR="00D92F65" w:rsidRPr="002C4103" w:rsidRDefault="00B729C3" w:rsidP="005E4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 l’incarnazione </w:t>
      </w:r>
      <w:r w:rsidR="00D46D93">
        <w:rPr>
          <w:rFonts w:ascii="Times New Roman" w:hAnsi="Times New Roman" w:cs="Times New Roman"/>
          <w:sz w:val="24"/>
          <w:szCs w:val="24"/>
        </w:rPr>
        <w:t xml:space="preserve">Maria è </w:t>
      </w:r>
      <w:r>
        <w:rPr>
          <w:rFonts w:ascii="Times New Roman" w:hAnsi="Times New Roman" w:cs="Times New Roman"/>
          <w:sz w:val="24"/>
          <w:szCs w:val="24"/>
        </w:rPr>
        <w:t xml:space="preserve">diventata </w:t>
      </w:r>
      <w:r w:rsidR="00D46D93">
        <w:rPr>
          <w:rFonts w:ascii="Times New Roman" w:hAnsi="Times New Roman" w:cs="Times New Roman"/>
          <w:sz w:val="24"/>
          <w:szCs w:val="24"/>
        </w:rPr>
        <w:t>l’</w:t>
      </w:r>
      <w:r w:rsidR="002327F0">
        <w:rPr>
          <w:rFonts w:ascii="Times New Roman" w:hAnsi="Times New Roman" w:cs="Times New Roman"/>
          <w:sz w:val="24"/>
          <w:szCs w:val="24"/>
        </w:rPr>
        <w:t>Arca della Nuova ed E</w:t>
      </w:r>
      <w:r w:rsidR="00D46D93">
        <w:rPr>
          <w:rFonts w:ascii="Times New Roman" w:hAnsi="Times New Roman" w:cs="Times New Roman"/>
          <w:sz w:val="24"/>
          <w:szCs w:val="24"/>
        </w:rPr>
        <w:t xml:space="preserve">terna Alleanza. </w:t>
      </w:r>
      <w:r w:rsidR="00B746E6">
        <w:rPr>
          <w:rFonts w:ascii="Times New Roman" w:hAnsi="Times New Roman" w:cs="Times New Roman"/>
          <w:sz w:val="24"/>
          <w:szCs w:val="24"/>
        </w:rPr>
        <w:t>Il suo grembo</w:t>
      </w:r>
      <w:r w:rsidR="00D46D93">
        <w:rPr>
          <w:rFonts w:ascii="Times New Roman" w:hAnsi="Times New Roman" w:cs="Times New Roman"/>
          <w:sz w:val="24"/>
          <w:szCs w:val="24"/>
        </w:rPr>
        <w:t xml:space="preserve"> è la Tenda, il Tabernacolo, il Santo dei Santi dove Dio è venuto a dimorare.</w:t>
      </w:r>
      <w:r w:rsidR="00346391">
        <w:rPr>
          <w:rFonts w:ascii="Times New Roman" w:hAnsi="Times New Roman" w:cs="Times New Roman"/>
          <w:sz w:val="24"/>
          <w:szCs w:val="24"/>
        </w:rPr>
        <w:t xml:space="preserve"> È questo il motivo per cui il Tabernacolo della chiesa è stato rivestito con l’icona di Maria</w:t>
      </w:r>
      <w:r w:rsidR="00F10FEF">
        <w:rPr>
          <w:rFonts w:ascii="Times New Roman" w:hAnsi="Times New Roman" w:cs="Times New Roman"/>
          <w:sz w:val="24"/>
          <w:szCs w:val="24"/>
        </w:rPr>
        <w:t>.</w:t>
      </w:r>
      <w:r w:rsidR="00481D51">
        <w:rPr>
          <w:rFonts w:ascii="Times New Roman" w:hAnsi="Times New Roman" w:cs="Times New Roman"/>
          <w:sz w:val="24"/>
          <w:szCs w:val="24"/>
        </w:rPr>
        <w:t xml:space="preserve"> </w:t>
      </w:r>
      <w:r w:rsidR="00F10FEF">
        <w:rPr>
          <w:rFonts w:ascii="Times New Roman" w:hAnsi="Times New Roman" w:cs="Times New Roman"/>
          <w:sz w:val="24"/>
          <w:szCs w:val="24"/>
        </w:rPr>
        <w:t>La collocazione</w:t>
      </w:r>
      <w:r w:rsidR="006F2902">
        <w:rPr>
          <w:rFonts w:ascii="Times New Roman" w:hAnsi="Times New Roman" w:cs="Times New Roman"/>
          <w:sz w:val="24"/>
          <w:szCs w:val="24"/>
        </w:rPr>
        <w:t xml:space="preserve"> sotto la croce</w:t>
      </w:r>
      <w:r w:rsidR="00F10FEF">
        <w:rPr>
          <w:rFonts w:ascii="Times New Roman" w:hAnsi="Times New Roman" w:cs="Times New Roman"/>
          <w:sz w:val="24"/>
          <w:szCs w:val="24"/>
        </w:rPr>
        <w:t xml:space="preserve"> di Maria ci dice che</w:t>
      </w:r>
      <w:r w:rsidR="006F7F35" w:rsidRPr="006F7F35">
        <w:rPr>
          <w:rFonts w:ascii="Times New Roman" w:hAnsi="Times New Roman" w:cs="Times New Roman"/>
          <w:sz w:val="24"/>
          <w:szCs w:val="24"/>
        </w:rPr>
        <w:t xml:space="preserve"> </w:t>
      </w:r>
      <w:r w:rsidR="006F7F35">
        <w:rPr>
          <w:rFonts w:ascii="Times New Roman" w:hAnsi="Times New Roman" w:cs="Times New Roman"/>
          <w:sz w:val="24"/>
          <w:szCs w:val="24"/>
        </w:rPr>
        <w:t>il</w:t>
      </w:r>
      <w:r w:rsidR="006F7F35" w:rsidRPr="005C142A">
        <w:rPr>
          <w:rFonts w:ascii="Times New Roman" w:hAnsi="Times New Roman" w:cs="Times New Roman"/>
          <w:sz w:val="24"/>
          <w:szCs w:val="24"/>
        </w:rPr>
        <w:t xml:space="preserve"> posto</w:t>
      </w:r>
      <w:r w:rsidR="006F7F35">
        <w:rPr>
          <w:rFonts w:ascii="Times New Roman" w:hAnsi="Times New Roman" w:cs="Times New Roman"/>
          <w:sz w:val="24"/>
          <w:szCs w:val="24"/>
        </w:rPr>
        <w:t xml:space="preserve"> della Madre</w:t>
      </w:r>
      <w:r w:rsidR="00F10FEF">
        <w:rPr>
          <w:rFonts w:ascii="Times New Roman" w:hAnsi="Times New Roman" w:cs="Times New Roman"/>
          <w:sz w:val="24"/>
          <w:szCs w:val="24"/>
        </w:rPr>
        <w:t xml:space="preserve"> è </w:t>
      </w:r>
      <w:r w:rsidR="006F2902">
        <w:rPr>
          <w:rFonts w:ascii="Times New Roman" w:hAnsi="Times New Roman" w:cs="Times New Roman"/>
          <w:sz w:val="24"/>
          <w:szCs w:val="24"/>
        </w:rPr>
        <w:t>lì</w:t>
      </w:r>
      <w:r w:rsidR="006F7F35">
        <w:rPr>
          <w:rFonts w:ascii="Times New Roman" w:hAnsi="Times New Roman" w:cs="Times New Roman"/>
          <w:sz w:val="24"/>
          <w:szCs w:val="24"/>
        </w:rPr>
        <w:t>, nella “valle di lacrime”</w:t>
      </w:r>
      <w:r w:rsidR="00F10FEF">
        <w:rPr>
          <w:rFonts w:ascii="Times New Roman" w:hAnsi="Times New Roman" w:cs="Times New Roman"/>
          <w:sz w:val="24"/>
          <w:szCs w:val="24"/>
        </w:rPr>
        <w:t xml:space="preserve">. </w:t>
      </w:r>
      <w:r w:rsidR="00D92F65" w:rsidRPr="005C142A">
        <w:rPr>
          <w:rFonts w:ascii="Times New Roman" w:hAnsi="Times New Roman" w:cs="Times New Roman"/>
          <w:sz w:val="24"/>
          <w:szCs w:val="24"/>
        </w:rPr>
        <w:t>Il titolo</w:t>
      </w:r>
      <w:r w:rsidR="00D46D93">
        <w:rPr>
          <w:rFonts w:ascii="Times New Roman" w:hAnsi="Times New Roman" w:cs="Times New Roman"/>
          <w:sz w:val="24"/>
          <w:szCs w:val="24"/>
        </w:rPr>
        <w:t xml:space="preserve"> dell’icona</w:t>
      </w:r>
      <w:r w:rsidR="006F7F35">
        <w:rPr>
          <w:rFonts w:ascii="Times New Roman" w:hAnsi="Times New Roman" w:cs="Times New Roman"/>
          <w:sz w:val="24"/>
          <w:szCs w:val="24"/>
        </w:rPr>
        <w:t>:</w:t>
      </w:r>
      <w:r w:rsidR="00D92F65" w:rsidRPr="005C142A">
        <w:rPr>
          <w:rFonts w:ascii="Times New Roman" w:hAnsi="Times New Roman" w:cs="Times New Roman"/>
          <w:sz w:val="24"/>
          <w:szCs w:val="24"/>
        </w:rPr>
        <w:t xml:space="preserve"> </w:t>
      </w:r>
      <w:r w:rsidR="00EF3602">
        <w:rPr>
          <w:rFonts w:ascii="Times New Roman" w:hAnsi="Times New Roman" w:cs="Times New Roman"/>
          <w:i/>
          <w:sz w:val="24"/>
          <w:szCs w:val="24"/>
        </w:rPr>
        <w:t>“T</w:t>
      </w:r>
      <w:r w:rsidR="00D92F65" w:rsidRPr="00A6755D">
        <w:rPr>
          <w:rFonts w:ascii="Times New Roman" w:hAnsi="Times New Roman" w:cs="Times New Roman"/>
          <w:i/>
          <w:sz w:val="24"/>
          <w:szCs w:val="24"/>
        </w:rPr>
        <w:t>abernacolo dell’Altissimo”</w:t>
      </w:r>
      <w:r w:rsidR="006F7F35">
        <w:rPr>
          <w:rFonts w:ascii="Times New Roman" w:hAnsi="Times New Roman" w:cs="Times New Roman"/>
          <w:i/>
          <w:sz w:val="24"/>
          <w:szCs w:val="24"/>
        </w:rPr>
        <w:t>,</w:t>
      </w:r>
      <w:r w:rsidR="00D92F65" w:rsidRPr="005C142A">
        <w:rPr>
          <w:rFonts w:ascii="Times New Roman" w:hAnsi="Times New Roman" w:cs="Times New Roman"/>
          <w:sz w:val="24"/>
          <w:szCs w:val="24"/>
        </w:rPr>
        <w:t xml:space="preserve"> ce la presenta in questa missione permanente: donare Gesù all’umanità. Maria è l’immagine più bella per indicare la Chiesa che, nel tempo, continua a fare quello che Gesù ha comandato di fare. Infatti l’incarnazione è un processo dinamico che continua fino a quando la storia non sarà tutta ricapitolata in Cristo. Fino ad allora lei, la madre, continuerà in questa missione di donarci Gesù.</w:t>
      </w:r>
      <w:r w:rsidR="00A6755D">
        <w:rPr>
          <w:rFonts w:ascii="Times New Roman" w:hAnsi="Times New Roman" w:cs="Times New Roman"/>
          <w:sz w:val="24"/>
          <w:szCs w:val="24"/>
        </w:rPr>
        <w:t xml:space="preserve"> </w:t>
      </w:r>
      <w:r w:rsidR="00D92F65" w:rsidRPr="005C142A">
        <w:rPr>
          <w:rFonts w:ascii="Times New Roman" w:hAnsi="Times New Roman" w:cs="Times New Roman"/>
          <w:sz w:val="24"/>
          <w:szCs w:val="24"/>
        </w:rPr>
        <w:t xml:space="preserve">Le parole di Maria: </w:t>
      </w:r>
      <w:r w:rsidR="00D92F65" w:rsidRPr="005C142A">
        <w:rPr>
          <w:rFonts w:ascii="Times New Roman" w:hAnsi="Times New Roman" w:cs="Times New Roman"/>
          <w:i/>
          <w:sz w:val="24"/>
          <w:szCs w:val="24"/>
        </w:rPr>
        <w:t>“Fate quello che vi dirà”,</w:t>
      </w:r>
      <w:r w:rsidR="00D92F65" w:rsidRPr="005C142A">
        <w:rPr>
          <w:rFonts w:ascii="Times New Roman" w:hAnsi="Times New Roman" w:cs="Times New Roman"/>
          <w:sz w:val="24"/>
          <w:szCs w:val="24"/>
        </w:rPr>
        <w:t xml:space="preserve"> si </w:t>
      </w:r>
      <w:r w:rsidR="00136950">
        <w:rPr>
          <w:rFonts w:ascii="Times New Roman" w:hAnsi="Times New Roman" w:cs="Times New Roman"/>
          <w:sz w:val="24"/>
          <w:szCs w:val="24"/>
        </w:rPr>
        <w:t>compiono</w:t>
      </w:r>
      <w:r w:rsidR="00D92F65" w:rsidRPr="005C142A">
        <w:rPr>
          <w:rFonts w:ascii="Times New Roman" w:hAnsi="Times New Roman" w:cs="Times New Roman"/>
          <w:sz w:val="24"/>
          <w:szCs w:val="24"/>
        </w:rPr>
        <w:t xml:space="preserve"> </w:t>
      </w:r>
      <w:r w:rsidR="00136950">
        <w:rPr>
          <w:rFonts w:ascii="Times New Roman" w:hAnsi="Times New Roman" w:cs="Times New Roman"/>
          <w:sz w:val="24"/>
          <w:szCs w:val="24"/>
        </w:rPr>
        <w:t>nel</w:t>
      </w:r>
      <w:r w:rsidR="00D92F65" w:rsidRPr="005C142A">
        <w:rPr>
          <w:rFonts w:ascii="Times New Roman" w:hAnsi="Times New Roman" w:cs="Times New Roman"/>
          <w:sz w:val="24"/>
          <w:szCs w:val="24"/>
        </w:rPr>
        <w:t xml:space="preserve">le parole che il Figlio affida alla Chiesa: </w:t>
      </w:r>
      <w:r w:rsidR="00D92F65" w:rsidRPr="005C142A">
        <w:rPr>
          <w:rFonts w:ascii="Times New Roman" w:hAnsi="Times New Roman" w:cs="Times New Roman"/>
          <w:i/>
          <w:sz w:val="24"/>
          <w:szCs w:val="24"/>
        </w:rPr>
        <w:t>“Fate questo in memoria di me”.</w:t>
      </w:r>
    </w:p>
    <w:p w:rsidR="00D92F65" w:rsidRPr="005C142A" w:rsidRDefault="00447ABF" w:rsidP="005E4344">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Nell’abside</w:t>
      </w:r>
      <w:r w:rsidR="00D92F65" w:rsidRPr="005C142A">
        <w:rPr>
          <w:rFonts w:ascii="Times New Roman" w:hAnsi="Times New Roman" w:cs="Times New Roman"/>
          <w:sz w:val="24"/>
          <w:szCs w:val="24"/>
        </w:rPr>
        <w:t xml:space="preserve"> è rappresentato il mistero della</w:t>
      </w:r>
      <w:r w:rsidR="00E53729">
        <w:rPr>
          <w:rFonts w:ascii="Times New Roman" w:hAnsi="Times New Roman" w:cs="Times New Roman"/>
          <w:sz w:val="24"/>
          <w:szCs w:val="24"/>
        </w:rPr>
        <w:t xml:space="preserve"> incarnazione, passione, morte,</w:t>
      </w:r>
      <w:r w:rsidR="00D92F65" w:rsidRPr="005C142A">
        <w:rPr>
          <w:rFonts w:ascii="Times New Roman" w:hAnsi="Times New Roman" w:cs="Times New Roman"/>
          <w:sz w:val="24"/>
          <w:szCs w:val="24"/>
        </w:rPr>
        <w:t xml:space="preserve"> resurrezione</w:t>
      </w:r>
      <w:r w:rsidR="00E53729">
        <w:rPr>
          <w:rFonts w:ascii="Times New Roman" w:hAnsi="Times New Roman" w:cs="Times New Roman"/>
          <w:sz w:val="24"/>
          <w:szCs w:val="24"/>
        </w:rPr>
        <w:t>, ascensione</w:t>
      </w:r>
      <w:r w:rsidR="00D92F65" w:rsidRPr="005C142A">
        <w:rPr>
          <w:rFonts w:ascii="Times New Roman" w:hAnsi="Times New Roman" w:cs="Times New Roman"/>
          <w:sz w:val="24"/>
          <w:szCs w:val="24"/>
        </w:rPr>
        <w:t xml:space="preserve"> e attesta della sua venuta. L’eucaristia viene celebrata, infatti, </w:t>
      </w:r>
      <w:r w:rsidR="00D92F65" w:rsidRPr="005C142A">
        <w:rPr>
          <w:rFonts w:ascii="Times New Roman" w:hAnsi="Times New Roman" w:cs="Times New Roman"/>
          <w:i/>
          <w:sz w:val="24"/>
          <w:szCs w:val="24"/>
        </w:rPr>
        <w:t>nell’attesa della Sua venuta!</w:t>
      </w:r>
    </w:p>
    <w:p w:rsidR="00D92F65" w:rsidRPr="005C142A" w:rsidRDefault="00D92F65" w:rsidP="005E4344">
      <w:pPr>
        <w:spacing w:after="0" w:line="240" w:lineRule="auto"/>
        <w:jc w:val="both"/>
        <w:rPr>
          <w:rFonts w:ascii="Times New Roman" w:hAnsi="Times New Roman" w:cs="Times New Roman"/>
          <w:i/>
          <w:sz w:val="24"/>
          <w:szCs w:val="24"/>
        </w:rPr>
      </w:pPr>
      <w:r w:rsidRPr="005C142A">
        <w:rPr>
          <w:rFonts w:ascii="Times New Roman" w:hAnsi="Times New Roman" w:cs="Times New Roman"/>
          <w:sz w:val="24"/>
          <w:szCs w:val="24"/>
        </w:rPr>
        <w:t>Dunque in definitiva abbiamo questo impianto: dalla Trinità alla Croce e, attraverso il dono dello Spirito Santo, dalla Croce alla Trinità. In questo movimento discendente ed ascendente si colloca la Chiesa che celebra l’eucaristia nell’</w:t>
      </w:r>
      <w:r w:rsidRPr="005C142A">
        <w:rPr>
          <w:rFonts w:ascii="Times New Roman" w:hAnsi="Times New Roman" w:cs="Times New Roman"/>
          <w:i/>
          <w:sz w:val="24"/>
          <w:szCs w:val="24"/>
        </w:rPr>
        <w:t>attesa della Sua venuta.</w:t>
      </w:r>
    </w:p>
    <w:p w:rsidR="00D92F65" w:rsidRDefault="00D92F65" w:rsidP="005E4344">
      <w:pPr>
        <w:spacing w:after="0" w:line="240" w:lineRule="auto"/>
        <w:rPr>
          <w:rFonts w:ascii="Times New Roman" w:hAnsi="Times New Roman" w:cs="Times New Roman"/>
          <w:sz w:val="24"/>
          <w:szCs w:val="24"/>
        </w:rPr>
      </w:pPr>
    </w:p>
    <w:p w:rsidR="004E333D" w:rsidRPr="00B56DEE" w:rsidRDefault="00B01507" w:rsidP="008200E2">
      <w:pPr>
        <w:spacing w:after="0"/>
        <w:jc w:val="center"/>
        <w:rPr>
          <w:rFonts w:ascii="Times New Roman" w:hAnsi="Times New Roman" w:cs="Times New Roman"/>
          <w:b/>
          <w:i/>
          <w:sz w:val="28"/>
          <w:szCs w:val="28"/>
        </w:rPr>
      </w:pPr>
      <w:r w:rsidRPr="00B56DEE">
        <w:rPr>
          <w:rFonts w:ascii="Times New Roman" w:hAnsi="Times New Roman" w:cs="Times New Roman"/>
          <w:b/>
          <w:i/>
          <w:sz w:val="28"/>
          <w:szCs w:val="28"/>
        </w:rPr>
        <w:t>Spiegazione del dipinto</w:t>
      </w:r>
    </w:p>
    <w:p w:rsidR="00B01507" w:rsidRDefault="00B01507" w:rsidP="00B01507">
      <w:pPr>
        <w:spacing w:after="0"/>
        <w:jc w:val="both"/>
        <w:rPr>
          <w:rFonts w:ascii="Times New Roman" w:hAnsi="Times New Roman" w:cs="Times New Roman"/>
          <w:sz w:val="24"/>
          <w:szCs w:val="24"/>
        </w:rPr>
      </w:pPr>
    </w:p>
    <w:p w:rsidR="00B01507" w:rsidRDefault="00B01507"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La celebrazione della Comunione degli Apostoli si svolge a Gerusalemme in quel cenacolo dove tutto ha avuto inizio. Il drappo rosso che attraversa tutta la scena è segno che ci troviamo all’interno </w:t>
      </w:r>
      <w:r w:rsidR="00B56DEE">
        <w:rPr>
          <w:rFonts w:ascii="Times New Roman" w:hAnsi="Times New Roman" w:cs="Times New Roman"/>
          <w:sz w:val="24"/>
          <w:szCs w:val="24"/>
        </w:rPr>
        <w:t xml:space="preserve">di quella sala addobbata coi tappeti e pronta per la celebrazione della Pasqua. </w:t>
      </w:r>
      <w:r>
        <w:rPr>
          <w:rFonts w:ascii="Times New Roman" w:hAnsi="Times New Roman" w:cs="Times New Roman"/>
          <w:sz w:val="24"/>
          <w:szCs w:val="24"/>
        </w:rPr>
        <w:t>Si intravedono le mura di Gerusalemme e le costruzioni della città santa.</w:t>
      </w:r>
    </w:p>
    <w:p w:rsidR="00B56DEE" w:rsidRDefault="00B56DEE" w:rsidP="008200E2">
      <w:pPr>
        <w:spacing w:after="0"/>
        <w:jc w:val="center"/>
        <w:rPr>
          <w:rFonts w:ascii="Times New Roman" w:hAnsi="Times New Roman" w:cs="Times New Roman"/>
          <w:sz w:val="24"/>
          <w:szCs w:val="24"/>
        </w:rPr>
      </w:pPr>
    </w:p>
    <w:p w:rsidR="008200E2" w:rsidRPr="00B56DEE" w:rsidRDefault="00A46139" w:rsidP="008200E2">
      <w:pPr>
        <w:spacing w:after="0"/>
        <w:jc w:val="center"/>
        <w:rPr>
          <w:rFonts w:ascii="Times New Roman" w:hAnsi="Times New Roman" w:cs="Times New Roman"/>
          <w:b/>
          <w:sz w:val="24"/>
          <w:szCs w:val="24"/>
        </w:rPr>
      </w:pPr>
      <w:r w:rsidRPr="00B56DEE">
        <w:rPr>
          <w:rFonts w:ascii="Times New Roman" w:hAnsi="Times New Roman" w:cs="Times New Roman"/>
          <w:b/>
          <w:sz w:val="24"/>
          <w:szCs w:val="24"/>
        </w:rPr>
        <w:t xml:space="preserve">I personaggi </w:t>
      </w:r>
    </w:p>
    <w:p w:rsidR="008200E2" w:rsidRDefault="008200E2" w:rsidP="00A44870">
      <w:pPr>
        <w:spacing w:after="0"/>
        <w:rPr>
          <w:rFonts w:ascii="Times New Roman" w:hAnsi="Times New Roman" w:cs="Times New Roman"/>
          <w:sz w:val="24"/>
          <w:szCs w:val="24"/>
        </w:rPr>
      </w:pPr>
    </w:p>
    <w:p w:rsidR="00A46139" w:rsidRPr="00B56DEE" w:rsidRDefault="00A46139" w:rsidP="00A41118">
      <w:pPr>
        <w:spacing w:after="0" w:line="240" w:lineRule="auto"/>
        <w:rPr>
          <w:rFonts w:ascii="Times New Roman" w:hAnsi="Times New Roman" w:cs="Times New Roman"/>
          <w:b/>
          <w:i/>
          <w:sz w:val="24"/>
          <w:szCs w:val="24"/>
        </w:rPr>
      </w:pPr>
      <w:r w:rsidRPr="00B56DEE">
        <w:rPr>
          <w:rFonts w:ascii="Times New Roman" w:hAnsi="Times New Roman" w:cs="Times New Roman"/>
          <w:b/>
          <w:i/>
          <w:sz w:val="24"/>
          <w:szCs w:val="24"/>
        </w:rPr>
        <w:t>Gesù</w:t>
      </w:r>
    </w:p>
    <w:p w:rsidR="00A46139" w:rsidRDefault="00A46139" w:rsidP="00A41118">
      <w:pPr>
        <w:spacing w:after="0" w:line="240" w:lineRule="auto"/>
        <w:rPr>
          <w:rFonts w:ascii="Times New Roman" w:hAnsi="Times New Roman" w:cs="Times New Roman"/>
          <w:sz w:val="24"/>
          <w:szCs w:val="24"/>
        </w:rPr>
      </w:pPr>
    </w:p>
    <w:p w:rsidR="000C2B91" w:rsidRDefault="00A46139"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Gesù è raffigurato </w:t>
      </w:r>
      <w:r w:rsidR="009C6A67">
        <w:rPr>
          <w:rFonts w:ascii="Times New Roman" w:hAnsi="Times New Roman" w:cs="Times New Roman"/>
          <w:sz w:val="24"/>
          <w:szCs w:val="24"/>
        </w:rPr>
        <w:t xml:space="preserve">con la tunica rossa e il mantello blu </w:t>
      </w:r>
      <w:r w:rsidR="00BA744F">
        <w:rPr>
          <w:rFonts w:ascii="Times New Roman" w:hAnsi="Times New Roman" w:cs="Times New Roman"/>
          <w:sz w:val="24"/>
          <w:szCs w:val="24"/>
        </w:rPr>
        <w:t>dietro ad una grande mensa con una tovaglia di colore rosso</w:t>
      </w:r>
      <w:r w:rsidR="009C6A67">
        <w:rPr>
          <w:rFonts w:ascii="Times New Roman" w:hAnsi="Times New Roman" w:cs="Times New Roman"/>
          <w:sz w:val="24"/>
          <w:szCs w:val="24"/>
        </w:rPr>
        <w:t xml:space="preserve"> e coi bordi merlettati</w:t>
      </w:r>
      <w:r>
        <w:rPr>
          <w:rFonts w:ascii="Times New Roman" w:hAnsi="Times New Roman" w:cs="Times New Roman"/>
          <w:sz w:val="24"/>
          <w:szCs w:val="24"/>
        </w:rPr>
        <w:t xml:space="preserve">. </w:t>
      </w:r>
      <w:r w:rsidR="007372D2">
        <w:rPr>
          <w:rFonts w:ascii="Times New Roman" w:hAnsi="Times New Roman" w:cs="Times New Roman"/>
          <w:sz w:val="24"/>
          <w:szCs w:val="24"/>
        </w:rPr>
        <w:t xml:space="preserve">A sinistra distribuisce il pane consacrato, a destra il suo preziosissimo sangue. </w:t>
      </w:r>
      <w:r>
        <w:rPr>
          <w:rFonts w:ascii="Times New Roman" w:hAnsi="Times New Roman" w:cs="Times New Roman"/>
          <w:sz w:val="24"/>
          <w:szCs w:val="24"/>
        </w:rPr>
        <w:t>Ha il nimbo col simbolo della croce che ci dice che egli è il redentore.</w:t>
      </w:r>
      <w:r w:rsidR="00097A4E">
        <w:rPr>
          <w:rFonts w:ascii="Times New Roman" w:hAnsi="Times New Roman" w:cs="Times New Roman"/>
          <w:sz w:val="24"/>
          <w:szCs w:val="24"/>
        </w:rPr>
        <w:t xml:space="preserve"> Sulla tunica è visibile la stola. Anche se Gesù non discende dalla tribù sacerdotale di Levi, era infatti della tribù di Giuda, egli è il vero e sommo sacerdote. Il suo è un sacerdozio nuovo</w:t>
      </w:r>
      <w:r w:rsidR="008D28F7">
        <w:rPr>
          <w:rFonts w:ascii="Times New Roman" w:hAnsi="Times New Roman" w:cs="Times New Roman"/>
          <w:sz w:val="24"/>
          <w:szCs w:val="24"/>
        </w:rPr>
        <w:t>, che non dipende dalla “carne” e</w:t>
      </w:r>
      <w:r w:rsidR="00097A4E">
        <w:rPr>
          <w:rFonts w:ascii="Times New Roman" w:hAnsi="Times New Roman" w:cs="Times New Roman"/>
          <w:sz w:val="24"/>
          <w:szCs w:val="24"/>
        </w:rPr>
        <w:t xml:space="preserve"> non </w:t>
      </w:r>
      <w:r w:rsidR="008D28F7">
        <w:rPr>
          <w:rFonts w:ascii="Times New Roman" w:hAnsi="Times New Roman" w:cs="Times New Roman"/>
          <w:sz w:val="24"/>
          <w:szCs w:val="24"/>
        </w:rPr>
        <w:t xml:space="preserve">è </w:t>
      </w:r>
      <w:r w:rsidR="00097A4E">
        <w:rPr>
          <w:rFonts w:ascii="Times New Roman" w:hAnsi="Times New Roman" w:cs="Times New Roman"/>
          <w:sz w:val="24"/>
          <w:szCs w:val="24"/>
        </w:rPr>
        <w:t>legato al tempio</w:t>
      </w:r>
      <w:r w:rsidR="008D28F7">
        <w:rPr>
          <w:rFonts w:ascii="Times New Roman" w:hAnsi="Times New Roman" w:cs="Times New Roman"/>
          <w:sz w:val="24"/>
          <w:szCs w:val="24"/>
        </w:rPr>
        <w:t xml:space="preserve"> di pietra</w:t>
      </w:r>
      <w:r w:rsidR="00097A4E">
        <w:rPr>
          <w:rFonts w:ascii="Times New Roman" w:hAnsi="Times New Roman" w:cs="Times New Roman"/>
          <w:sz w:val="24"/>
          <w:szCs w:val="24"/>
        </w:rPr>
        <w:t xml:space="preserve"> come quello antico. Egli si presenta al mondo allo stesso tempo come altare, vittima e sacerdote. Il suo sacerdozio eterno trova la sua prefigurazione nel misterioso Melchisedek , re di Salem, sacerdote del Dio altissimo, che benedisse Abramo che tornava vittorioso da una sua campagna militare,</w:t>
      </w:r>
      <w:r w:rsidR="006926E5">
        <w:rPr>
          <w:rFonts w:ascii="Times New Roman" w:hAnsi="Times New Roman" w:cs="Times New Roman"/>
          <w:sz w:val="24"/>
          <w:szCs w:val="24"/>
        </w:rPr>
        <w:t xml:space="preserve"> e gli offri</w:t>
      </w:r>
      <w:r w:rsidR="00097A4E">
        <w:rPr>
          <w:rFonts w:ascii="Times New Roman" w:hAnsi="Times New Roman" w:cs="Times New Roman"/>
          <w:sz w:val="24"/>
          <w:szCs w:val="24"/>
        </w:rPr>
        <w:t xml:space="preserve"> pane e vino.  </w:t>
      </w:r>
    </w:p>
    <w:p w:rsidR="00A41118" w:rsidRDefault="00A41118" w:rsidP="005E4344">
      <w:pPr>
        <w:spacing w:after="0" w:line="240" w:lineRule="auto"/>
        <w:rPr>
          <w:rFonts w:ascii="Times New Roman" w:hAnsi="Times New Roman" w:cs="Times New Roman"/>
          <w:sz w:val="24"/>
          <w:szCs w:val="24"/>
        </w:rPr>
      </w:pPr>
    </w:p>
    <w:p w:rsidR="00775A49" w:rsidRPr="00B56DEE" w:rsidRDefault="00775A49" w:rsidP="00643E28">
      <w:pPr>
        <w:spacing w:after="0" w:line="240" w:lineRule="auto"/>
        <w:rPr>
          <w:rFonts w:ascii="Times New Roman" w:hAnsi="Times New Roman" w:cs="Times New Roman"/>
          <w:b/>
          <w:i/>
          <w:sz w:val="24"/>
          <w:szCs w:val="24"/>
        </w:rPr>
      </w:pPr>
      <w:r w:rsidRPr="00B56DEE">
        <w:rPr>
          <w:rFonts w:ascii="Times New Roman" w:hAnsi="Times New Roman" w:cs="Times New Roman"/>
          <w:b/>
          <w:i/>
          <w:sz w:val="24"/>
          <w:szCs w:val="24"/>
        </w:rPr>
        <w:t>Gli Angeli</w:t>
      </w:r>
    </w:p>
    <w:p w:rsidR="00763FF9" w:rsidRDefault="00763FF9" w:rsidP="00643E28">
      <w:pPr>
        <w:spacing w:after="0" w:line="240" w:lineRule="auto"/>
        <w:rPr>
          <w:rFonts w:ascii="Times New Roman" w:hAnsi="Times New Roman" w:cs="Times New Roman"/>
          <w:sz w:val="24"/>
          <w:szCs w:val="24"/>
        </w:rPr>
      </w:pPr>
    </w:p>
    <w:p w:rsidR="00643E28" w:rsidRPr="00643E28" w:rsidRDefault="0018027B" w:rsidP="00693140">
      <w:pPr>
        <w:autoSpaceDE w:val="0"/>
        <w:autoSpaceDN w:val="0"/>
        <w:adjustRightInd w:val="0"/>
        <w:spacing w:after="0" w:line="240" w:lineRule="auto"/>
        <w:ind w:right="142"/>
        <w:jc w:val="both"/>
        <w:rPr>
          <w:rFonts w:ascii="Times New Roman" w:hAnsi="Times New Roman" w:cs="Times New Roman"/>
          <w:sz w:val="24"/>
          <w:szCs w:val="24"/>
        </w:rPr>
      </w:pPr>
      <w:r>
        <w:rPr>
          <w:rFonts w:ascii="Times New Roman" w:hAnsi="Times New Roman" w:cs="Times New Roman"/>
          <w:sz w:val="24"/>
          <w:szCs w:val="24"/>
        </w:rPr>
        <w:t xml:space="preserve">Gesù è assistito dagli angeli. </w:t>
      </w:r>
      <w:r w:rsidR="00B24833">
        <w:rPr>
          <w:rFonts w:ascii="Times New Roman" w:hAnsi="Times New Roman" w:cs="Times New Roman"/>
          <w:sz w:val="24"/>
          <w:szCs w:val="24"/>
        </w:rPr>
        <w:t>Gli angeli assistenti</w:t>
      </w:r>
      <w:r>
        <w:rPr>
          <w:rFonts w:ascii="Times New Roman" w:hAnsi="Times New Roman" w:cs="Times New Roman"/>
          <w:sz w:val="24"/>
          <w:szCs w:val="24"/>
        </w:rPr>
        <w:t xml:space="preserve"> </w:t>
      </w:r>
      <w:r w:rsidR="00815A48">
        <w:rPr>
          <w:rFonts w:ascii="Times New Roman" w:hAnsi="Times New Roman" w:cs="Times New Roman"/>
          <w:sz w:val="24"/>
          <w:szCs w:val="24"/>
        </w:rPr>
        <w:t xml:space="preserve">che circondano </w:t>
      </w:r>
      <w:r>
        <w:rPr>
          <w:rFonts w:ascii="Times New Roman" w:hAnsi="Times New Roman" w:cs="Times New Roman"/>
          <w:sz w:val="24"/>
          <w:szCs w:val="24"/>
        </w:rPr>
        <w:t xml:space="preserve">Gesù </w:t>
      </w:r>
      <w:r w:rsidR="00815A48">
        <w:rPr>
          <w:rFonts w:ascii="Times New Roman" w:hAnsi="Times New Roman" w:cs="Times New Roman"/>
          <w:sz w:val="24"/>
          <w:szCs w:val="24"/>
        </w:rPr>
        <w:t xml:space="preserve">hanno scritto sui galloni delle loro tuniche l’inno “Osanna”. Essi </w:t>
      </w:r>
      <w:r>
        <w:rPr>
          <w:rFonts w:ascii="Times New Roman" w:hAnsi="Times New Roman" w:cs="Times New Roman"/>
          <w:sz w:val="24"/>
          <w:szCs w:val="24"/>
        </w:rPr>
        <w:t xml:space="preserve">ci fanno chiaramente capire che </w:t>
      </w:r>
      <w:r w:rsidR="00252B58">
        <w:rPr>
          <w:rFonts w:ascii="Times New Roman" w:hAnsi="Times New Roman" w:cs="Times New Roman"/>
          <w:sz w:val="24"/>
          <w:szCs w:val="24"/>
        </w:rPr>
        <w:t>nella celebrazione eucaristica</w:t>
      </w:r>
      <w:r>
        <w:rPr>
          <w:rFonts w:ascii="Times New Roman" w:hAnsi="Times New Roman" w:cs="Times New Roman"/>
          <w:sz w:val="24"/>
          <w:szCs w:val="24"/>
        </w:rPr>
        <w:t xml:space="preserve"> </w:t>
      </w:r>
      <w:r w:rsidR="00252B58">
        <w:rPr>
          <w:rFonts w:ascii="Times New Roman" w:hAnsi="Times New Roman" w:cs="Times New Roman"/>
          <w:sz w:val="24"/>
          <w:szCs w:val="24"/>
        </w:rPr>
        <w:t>“</w:t>
      </w:r>
      <w:r>
        <w:rPr>
          <w:rFonts w:ascii="Times New Roman" w:hAnsi="Times New Roman" w:cs="Times New Roman"/>
          <w:sz w:val="24"/>
          <w:szCs w:val="24"/>
        </w:rPr>
        <w:t xml:space="preserve">il cielo </w:t>
      </w:r>
      <w:r w:rsidR="00252B58">
        <w:rPr>
          <w:rFonts w:ascii="Times New Roman" w:hAnsi="Times New Roman" w:cs="Times New Roman"/>
          <w:sz w:val="24"/>
          <w:szCs w:val="24"/>
        </w:rPr>
        <w:t>scende</w:t>
      </w:r>
      <w:r>
        <w:rPr>
          <w:rFonts w:ascii="Times New Roman" w:hAnsi="Times New Roman" w:cs="Times New Roman"/>
          <w:sz w:val="24"/>
          <w:szCs w:val="24"/>
        </w:rPr>
        <w:t xml:space="preserve"> sulla terra</w:t>
      </w:r>
      <w:r w:rsidR="00252B58">
        <w:rPr>
          <w:rFonts w:ascii="Times New Roman" w:hAnsi="Times New Roman" w:cs="Times New Roman"/>
          <w:sz w:val="24"/>
          <w:szCs w:val="24"/>
        </w:rPr>
        <w:t>”</w:t>
      </w:r>
      <w:r>
        <w:rPr>
          <w:rFonts w:ascii="Times New Roman" w:hAnsi="Times New Roman" w:cs="Times New Roman"/>
          <w:sz w:val="24"/>
          <w:szCs w:val="24"/>
        </w:rPr>
        <w:t xml:space="preserve">. </w:t>
      </w:r>
      <w:r w:rsidR="000354E0">
        <w:rPr>
          <w:rFonts w:ascii="Times New Roman" w:hAnsi="Times New Roman" w:cs="Times New Roman"/>
          <w:sz w:val="24"/>
          <w:szCs w:val="24"/>
        </w:rPr>
        <w:t>La C</w:t>
      </w:r>
      <w:r w:rsidR="00815A48">
        <w:rPr>
          <w:rFonts w:ascii="Times New Roman" w:hAnsi="Times New Roman" w:cs="Times New Roman"/>
          <w:sz w:val="24"/>
          <w:szCs w:val="24"/>
        </w:rPr>
        <w:t>hiesa pellegrinante partecipa all’eterna liturgia di lode della Gerusalemme del cielo, unendo le sue voci a quelle dei cori degli a</w:t>
      </w:r>
      <w:r w:rsidR="00B64616">
        <w:rPr>
          <w:rFonts w:ascii="Times New Roman" w:hAnsi="Times New Roman" w:cs="Times New Roman"/>
          <w:sz w:val="24"/>
          <w:szCs w:val="24"/>
        </w:rPr>
        <w:t>ngeli che cantano l’Osanna all’A</w:t>
      </w:r>
      <w:r w:rsidR="00815A48">
        <w:rPr>
          <w:rFonts w:ascii="Times New Roman" w:hAnsi="Times New Roman" w:cs="Times New Roman"/>
          <w:sz w:val="24"/>
          <w:szCs w:val="24"/>
        </w:rPr>
        <w:t xml:space="preserve">ltissimo con tutti i santi e beati del paradiso. Questa visione ci aiuta a capire che la liturgia </w:t>
      </w:r>
      <w:r w:rsidR="006E55EA">
        <w:rPr>
          <w:rFonts w:ascii="Times New Roman" w:hAnsi="Times New Roman" w:cs="Times New Roman"/>
          <w:sz w:val="24"/>
          <w:szCs w:val="24"/>
        </w:rPr>
        <w:t>eucaristica</w:t>
      </w:r>
      <w:r w:rsidR="00815A48">
        <w:rPr>
          <w:rFonts w:ascii="Times New Roman" w:hAnsi="Times New Roman" w:cs="Times New Roman"/>
          <w:sz w:val="24"/>
          <w:szCs w:val="24"/>
        </w:rPr>
        <w:t xml:space="preserve"> non è frutto di una elucubrazione umana, ma un dono ricevuto. La liturgia si “riceve” non si crea. È il cielo che irrompe sulla terra. </w:t>
      </w:r>
      <w:r>
        <w:rPr>
          <w:rFonts w:ascii="Times New Roman" w:hAnsi="Times New Roman" w:cs="Times New Roman"/>
          <w:sz w:val="24"/>
          <w:szCs w:val="24"/>
        </w:rPr>
        <w:t>Come quando Giacobbe vide aprirsi i cieli e gli angeli di Dio salire e scendere su una scala te</w:t>
      </w:r>
      <w:r w:rsidR="00000032">
        <w:rPr>
          <w:rFonts w:ascii="Times New Roman" w:hAnsi="Times New Roman" w:cs="Times New Roman"/>
          <w:sz w:val="24"/>
          <w:szCs w:val="24"/>
        </w:rPr>
        <w:t>sa tra cielo e terra. Gesù nel v</w:t>
      </w:r>
      <w:r>
        <w:rPr>
          <w:rFonts w:ascii="Times New Roman" w:hAnsi="Times New Roman" w:cs="Times New Roman"/>
          <w:sz w:val="24"/>
          <w:szCs w:val="24"/>
        </w:rPr>
        <w:t xml:space="preserve">angelo promette che </w:t>
      </w:r>
      <w:r>
        <w:rPr>
          <w:rFonts w:ascii="Times New Roman" w:hAnsi="Times New Roman" w:cs="Times New Roman"/>
          <w:sz w:val="24"/>
          <w:szCs w:val="24"/>
        </w:rPr>
        <w:lastRenderedPageBreak/>
        <w:t xml:space="preserve">quella visione si realizzerà in lui: </w:t>
      </w:r>
      <w:r w:rsidRPr="00605D38">
        <w:rPr>
          <w:rFonts w:ascii="Times New Roman" w:hAnsi="Times New Roman" w:cs="Times New Roman"/>
          <w:i/>
          <w:sz w:val="24"/>
          <w:szCs w:val="24"/>
        </w:rPr>
        <w:t>“</w:t>
      </w:r>
      <w:r w:rsidR="00643E28" w:rsidRPr="00605D38">
        <w:rPr>
          <w:rFonts w:ascii="Times New Roman" w:hAnsi="Times New Roman" w:cs="Times New Roman"/>
          <w:i/>
          <w:sz w:val="24"/>
          <w:szCs w:val="24"/>
        </w:rPr>
        <w:t>Vedrete il cielo aperto e gli angeli di Dio salire e scendere sul Figlio dell’uomo”</w:t>
      </w:r>
      <w:r w:rsidR="00605D38">
        <w:rPr>
          <w:rFonts w:ascii="Times New Roman" w:hAnsi="Times New Roman" w:cs="Times New Roman"/>
          <w:sz w:val="24"/>
          <w:szCs w:val="24"/>
        </w:rPr>
        <w:t xml:space="preserve"> (</w:t>
      </w:r>
      <w:proofErr w:type="spellStart"/>
      <w:r w:rsidR="00605D38">
        <w:rPr>
          <w:rFonts w:ascii="Times New Roman" w:hAnsi="Times New Roman" w:cs="Times New Roman"/>
          <w:sz w:val="24"/>
          <w:szCs w:val="24"/>
        </w:rPr>
        <w:t>Gv</w:t>
      </w:r>
      <w:proofErr w:type="spellEnd"/>
      <w:r w:rsidR="00605D38">
        <w:rPr>
          <w:rFonts w:ascii="Times New Roman" w:hAnsi="Times New Roman" w:cs="Times New Roman"/>
          <w:sz w:val="24"/>
          <w:szCs w:val="24"/>
        </w:rPr>
        <w:t xml:space="preserve"> 1,51).</w:t>
      </w:r>
    </w:p>
    <w:p w:rsidR="00F074C0" w:rsidRDefault="0048698E"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F074C0">
        <w:rPr>
          <w:rFonts w:ascii="Times New Roman" w:hAnsi="Times New Roman" w:cs="Times New Roman"/>
          <w:sz w:val="24"/>
          <w:szCs w:val="24"/>
        </w:rPr>
        <w:t>Né gli apostoli né i loro successori hanno “fatto” una liturgia cristiana; essa si sviluppò organicamente dalla lettura cristiana dell’eredità giudaica, lettura che in breve tempo si coniò una forma</w:t>
      </w:r>
      <w:r>
        <w:rPr>
          <w:rFonts w:ascii="Times New Roman" w:hAnsi="Times New Roman" w:cs="Times New Roman"/>
          <w:sz w:val="24"/>
          <w:szCs w:val="24"/>
        </w:rPr>
        <w:t>”</w:t>
      </w:r>
      <w:r w:rsidR="00F074C0">
        <w:rPr>
          <w:rFonts w:ascii="Times New Roman" w:hAnsi="Times New Roman" w:cs="Times New Roman"/>
          <w:sz w:val="24"/>
          <w:szCs w:val="24"/>
        </w:rPr>
        <w:t xml:space="preserve"> (Cfr. JOSEPH RATZINGER, </w:t>
      </w:r>
      <w:r w:rsidR="00F074C0" w:rsidRPr="002D3666">
        <w:rPr>
          <w:rFonts w:ascii="Times New Roman" w:hAnsi="Times New Roman" w:cs="Times New Roman"/>
          <w:i/>
          <w:sz w:val="24"/>
          <w:szCs w:val="24"/>
        </w:rPr>
        <w:t>Davanti al protagonista</w:t>
      </w:r>
      <w:r w:rsidR="00F074C0">
        <w:rPr>
          <w:rFonts w:ascii="Times New Roman" w:hAnsi="Times New Roman" w:cs="Times New Roman"/>
          <w:sz w:val="24"/>
          <w:szCs w:val="24"/>
        </w:rPr>
        <w:t xml:space="preserve">, </w:t>
      </w:r>
      <w:r w:rsidR="00C10F59">
        <w:rPr>
          <w:rFonts w:ascii="Times New Roman" w:hAnsi="Times New Roman" w:cs="Times New Roman"/>
          <w:sz w:val="24"/>
          <w:szCs w:val="24"/>
        </w:rPr>
        <w:t xml:space="preserve">ed </w:t>
      </w:r>
      <w:proofErr w:type="spellStart"/>
      <w:r w:rsidR="00C10F59">
        <w:rPr>
          <w:rFonts w:ascii="Times New Roman" w:hAnsi="Times New Roman" w:cs="Times New Roman"/>
          <w:sz w:val="24"/>
          <w:szCs w:val="24"/>
        </w:rPr>
        <w:t>Cantagalli</w:t>
      </w:r>
      <w:proofErr w:type="spellEnd"/>
      <w:r w:rsidR="00C10F59">
        <w:rPr>
          <w:rFonts w:ascii="Times New Roman" w:hAnsi="Times New Roman" w:cs="Times New Roman"/>
          <w:sz w:val="24"/>
          <w:szCs w:val="24"/>
        </w:rPr>
        <w:t>, 2009</w:t>
      </w:r>
      <w:r w:rsidR="00145429">
        <w:rPr>
          <w:rFonts w:ascii="Times New Roman" w:hAnsi="Times New Roman" w:cs="Times New Roman"/>
          <w:sz w:val="24"/>
          <w:szCs w:val="24"/>
        </w:rPr>
        <w:t>,</w:t>
      </w:r>
      <w:r w:rsidR="00145429" w:rsidRPr="00145429">
        <w:rPr>
          <w:rFonts w:ascii="Times New Roman" w:hAnsi="Times New Roman" w:cs="Times New Roman"/>
          <w:sz w:val="24"/>
          <w:szCs w:val="24"/>
        </w:rPr>
        <w:t xml:space="preserve"> </w:t>
      </w:r>
      <w:r w:rsidR="00145429">
        <w:rPr>
          <w:rFonts w:ascii="Times New Roman" w:hAnsi="Times New Roman" w:cs="Times New Roman"/>
          <w:sz w:val="24"/>
          <w:szCs w:val="24"/>
        </w:rPr>
        <w:t xml:space="preserve">p. 87 </w:t>
      </w:r>
      <w:r w:rsidR="00F074C0">
        <w:rPr>
          <w:rFonts w:ascii="Times New Roman" w:hAnsi="Times New Roman" w:cs="Times New Roman"/>
          <w:sz w:val="24"/>
          <w:szCs w:val="24"/>
        </w:rPr>
        <w:t>)</w:t>
      </w:r>
      <w:r w:rsidR="00C10F59">
        <w:rPr>
          <w:rFonts w:ascii="Times New Roman" w:hAnsi="Times New Roman" w:cs="Times New Roman"/>
          <w:sz w:val="24"/>
          <w:szCs w:val="24"/>
        </w:rPr>
        <w:t>.</w:t>
      </w:r>
    </w:p>
    <w:p w:rsidR="00B24833" w:rsidRDefault="0018027B"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Gli angeli assistenti sono vestiti con gli abiti dei ministranti. Uno regge il sacro lino che viene usato perché nulla vada disperso del corpo e del sangue di Gesù. Nel vangelo Gesù comandò di raccogliere tutti i pezzi avanzati dopo il miracolo della molti</w:t>
      </w:r>
      <w:r w:rsidR="009255B0">
        <w:rPr>
          <w:rFonts w:ascii="Times New Roman" w:hAnsi="Times New Roman" w:cs="Times New Roman"/>
          <w:sz w:val="24"/>
          <w:szCs w:val="24"/>
        </w:rPr>
        <w:t>plicazione dei pani e dei pesci:</w:t>
      </w:r>
      <w:r>
        <w:rPr>
          <w:rFonts w:ascii="Times New Roman" w:hAnsi="Times New Roman" w:cs="Times New Roman"/>
          <w:sz w:val="24"/>
          <w:szCs w:val="24"/>
        </w:rPr>
        <w:t xml:space="preserve"> </w:t>
      </w:r>
      <w:r w:rsidR="0048698E">
        <w:rPr>
          <w:rFonts w:ascii="Times New Roman" w:hAnsi="Times New Roman" w:cs="Times New Roman"/>
          <w:i/>
          <w:sz w:val="24"/>
          <w:szCs w:val="24"/>
        </w:rPr>
        <w:t>“Nulla vada perduto</w:t>
      </w:r>
      <w:r w:rsidRPr="0048698E">
        <w:rPr>
          <w:rFonts w:ascii="Times New Roman" w:hAnsi="Times New Roman" w:cs="Times New Roman"/>
          <w:i/>
          <w:sz w:val="24"/>
          <w:szCs w:val="24"/>
        </w:rPr>
        <w:t>”</w:t>
      </w:r>
      <w:r w:rsidR="0048698E">
        <w:rPr>
          <w:rFonts w:ascii="Times New Roman" w:hAnsi="Times New Roman" w:cs="Times New Roman"/>
          <w:sz w:val="24"/>
          <w:szCs w:val="24"/>
        </w:rPr>
        <w:t xml:space="preserve"> (</w:t>
      </w:r>
      <w:proofErr w:type="spellStart"/>
      <w:r w:rsidR="0048698E">
        <w:rPr>
          <w:rFonts w:ascii="Times New Roman" w:hAnsi="Times New Roman" w:cs="Times New Roman"/>
          <w:sz w:val="24"/>
          <w:szCs w:val="24"/>
        </w:rPr>
        <w:t>Gv</w:t>
      </w:r>
      <w:proofErr w:type="spellEnd"/>
      <w:r w:rsidR="0048698E">
        <w:rPr>
          <w:rFonts w:ascii="Times New Roman" w:hAnsi="Times New Roman" w:cs="Times New Roman"/>
          <w:sz w:val="24"/>
          <w:szCs w:val="24"/>
        </w:rPr>
        <w:t xml:space="preserve"> 6,12)</w:t>
      </w:r>
      <w:r>
        <w:rPr>
          <w:rFonts w:ascii="Times New Roman" w:hAnsi="Times New Roman" w:cs="Times New Roman"/>
          <w:sz w:val="24"/>
          <w:szCs w:val="24"/>
        </w:rPr>
        <w:t>. Soprattut</w:t>
      </w:r>
      <w:r w:rsidR="009255B0">
        <w:rPr>
          <w:rFonts w:ascii="Times New Roman" w:hAnsi="Times New Roman" w:cs="Times New Roman"/>
          <w:sz w:val="24"/>
          <w:szCs w:val="24"/>
        </w:rPr>
        <w:t>to questo vale per l’eucaristia:</w:t>
      </w:r>
      <w:r>
        <w:rPr>
          <w:rFonts w:ascii="Times New Roman" w:hAnsi="Times New Roman" w:cs="Times New Roman"/>
          <w:sz w:val="24"/>
          <w:szCs w:val="24"/>
        </w:rPr>
        <w:t xml:space="preserve"> </w:t>
      </w:r>
      <w:r w:rsidRPr="0048698E">
        <w:rPr>
          <w:rFonts w:ascii="Times New Roman" w:hAnsi="Times New Roman" w:cs="Times New Roman"/>
          <w:i/>
          <w:sz w:val="24"/>
          <w:szCs w:val="24"/>
        </w:rPr>
        <w:t xml:space="preserve">“Nulla vada </w:t>
      </w:r>
      <w:r w:rsidR="0048698E" w:rsidRPr="0048698E">
        <w:rPr>
          <w:rFonts w:ascii="Times New Roman" w:hAnsi="Times New Roman" w:cs="Times New Roman"/>
          <w:i/>
          <w:sz w:val="24"/>
          <w:szCs w:val="24"/>
        </w:rPr>
        <w:t>perduto</w:t>
      </w:r>
      <w:r w:rsidRPr="0048698E">
        <w:rPr>
          <w:rFonts w:ascii="Times New Roman" w:hAnsi="Times New Roman" w:cs="Times New Roman"/>
          <w:i/>
          <w:sz w:val="24"/>
          <w:szCs w:val="24"/>
        </w:rPr>
        <w:t>”</w:t>
      </w:r>
      <w:r>
        <w:rPr>
          <w:rFonts w:ascii="Times New Roman" w:hAnsi="Times New Roman" w:cs="Times New Roman"/>
          <w:sz w:val="24"/>
          <w:szCs w:val="24"/>
        </w:rPr>
        <w:t xml:space="preserve">. Né briciole del corpo, né gocce del prezioso sangue. Anche a proposito della “mensa della Parola” Gesù afferma che neppure un </w:t>
      </w:r>
      <w:r w:rsidRPr="009255B0">
        <w:rPr>
          <w:rFonts w:ascii="Times New Roman" w:hAnsi="Times New Roman" w:cs="Times New Roman"/>
          <w:i/>
          <w:sz w:val="24"/>
          <w:szCs w:val="24"/>
        </w:rPr>
        <w:t>“iota”</w:t>
      </w:r>
      <w:r>
        <w:rPr>
          <w:rFonts w:ascii="Times New Roman" w:hAnsi="Times New Roman" w:cs="Times New Roman"/>
          <w:sz w:val="24"/>
          <w:szCs w:val="24"/>
        </w:rPr>
        <w:t xml:space="preserve"> deve essere </w:t>
      </w:r>
      <w:r w:rsidRPr="009255B0">
        <w:rPr>
          <w:rFonts w:ascii="Times New Roman" w:hAnsi="Times New Roman" w:cs="Times New Roman"/>
          <w:i/>
          <w:sz w:val="24"/>
          <w:szCs w:val="24"/>
        </w:rPr>
        <w:t>“disperso”.</w:t>
      </w:r>
    </w:p>
    <w:p w:rsidR="00B24833" w:rsidRDefault="0018027B"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L’altro ange</w:t>
      </w:r>
      <w:r w:rsidR="00DE3B53">
        <w:rPr>
          <w:rFonts w:ascii="Times New Roman" w:hAnsi="Times New Roman" w:cs="Times New Roman"/>
          <w:sz w:val="24"/>
          <w:szCs w:val="24"/>
        </w:rPr>
        <w:t>lo ha in mano lo stendardo col s</w:t>
      </w:r>
      <w:r>
        <w:rPr>
          <w:rFonts w:ascii="Times New Roman" w:hAnsi="Times New Roman" w:cs="Times New Roman"/>
          <w:sz w:val="24"/>
          <w:szCs w:val="24"/>
        </w:rPr>
        <w:t xml:space="preserve">erafino. I </w:t>
      </w:r>
      <w:r w:rsidR="00C71888">
        <w:rPr>
          <w:rFonts w:ascii="Times New Roman" w:hAnsi="Times New Roman" w:cs="Times New Roman"/>
          <w:sz w:val="24"/>
          <w:szCs w:val="24"/>
        </w:rPr>
        <w:t>s</w:t>
      </w:r>
      <w:r>
        <w:rPr>
          <w:rFonts w:ascii="Times New Roman" w:hAnsi="Times New Roman" w:cs="Times New Roman"/>
          <w:sz w:val="24"/>
          <w:szCs w:val="24"/>
        </w:rPr>
        <w:t>erafini, altro coro angelico, sono detti i “</w:t>
      </w:r>
      <w:r w:rsidR="00C71888">
        <w:rPr>
          <w:rFonts w:ascii="Times New Roman" w:hAnsi="Times New Roman" w:cs="Times New Roman"/>
          <w:sz w:val="24"/>
          <w:szCs w:val="24"/>
        </w:rPr>
        <w:t>fiamman</w:t>
      </w:r>
      <w:r w:rsidR="009255B0">
        <w:rPr>
          <w:rFonts w:ascii="Times New Roman" w:hAnsi="Times New Roman" w:cs="Times New Roman"/>
          <w:sz w:val="24"/>
          <w:szCs w:val="24"/>
        </w:rPr>
        <w:t xml:space="preserve">ti”. Nella </w:t>
      </w:r>
      <w:r w:rsidR="002B4499">
        <w:rPr>
          <w:rFonts w:ascii="Times New Roman" w:hAnsi="Times New Roman" w:cs="Times New Roman"/>
          <w:sz w:val="24"/>
          <w:szCs w:val="24"/>
        </w:rPr>
        <w:t>B</w:t>
      </w:r>
      <w:r>
        <w:rPr>
          <w:rFonts w:ascii="Times New Roman" w:hAnsi="Times New Roman" w:cs="Times New Roman"/>
          <w:sz w:val="24"/>
          <w:szCs w:val="24"/>
        </w:rPr>
        <w:t>ibbia sono citati a proposito della chiamata e dell’elezione di Isaia. Il profeta sente tutta la sua inadeguatezza e indegnità a parlare in nome di Dio</w:t>
      </w:r>
      <w:r w:rsidR="00DE3B53">
        <w:rPr>
          <w:rFonts w:ascii="Times New Roman" w:hAnsi="Times New Roman" w:cs="Times New Roman"/>
          <w:sz w:val="24"/>
          <w:szCs w:val="24"/>
        </w:rPr>
        <w:t xml:space="preserve"> e dichiara: </w:t>
      </w:r>
      <w:r>
        <w:rPr>
          <w:rFonts w:ascii="Times New Roman" w:hAnsi="Times New Roman" w:cs="Times New Roman"/>
          <w:sz w:val="24"/>
          <w:szCs w:val="24"/>
        </w:rPr>
        <w:t xml:space="preserve"> </w:t>
      </w:r>
      <w:r w:rsidRPr="001A24F5">
        <w:rPr>
          <w:rFonts w:ascii="Times New Roman" w:hAnsi="Times New Roman" w:cs="Times New Roman"/>
          <w:i/>
          <w:sz w:val="24"/>
          <w:szCs w:val="24"/>
        </w:rPr>
        <w:t>“Sono un uomo da</w:t>
      </w:r>
      <w:r w:rsidR="00DE3B53" w:rsidRPr="001A24F5">
        <w:rPr>
          <w:rFonts w:ascii="Times New Roman" w:hAnsi="Times New Roman" w:cs="Times New Roman"/>
          <w:i/>
          <w:sz w:val="24"/>
          <w:szCs w:val="24"/>
        </w:rPr>
        <w:t>lle labbra impure”</w:t>
      </w:r>
      <w:r w:rsidR="001A24F5">
        <w:rPr>
          <w:rFonts w:ascii="Times New Roman" w:hAnsi="Times New Roman" w:cs="Times New Roman"/>
          <w:sz w:val="24"/>
          <w:szCs w:val="24"/>
        </w:rPr>
        <w:t xml:space="preserve"> (</w:t>
      </w:r>
      <w:proofErr w:type="spellStart"/>
      <w:r w:rsidR="001A24F5">
        <w:rPr>
          <w:rFonts w:ascii="Times New Roman" w:hAnsi="Times New Roman" w:cs="Times New Roman"/>
          <w:sz w:val="24"/>
          <w:szCs w:val="24"/>
        </w:rPr>
        <w:t>Is</w:t>
      </w:r>
      <w:proofErr w:type="spellEnd"/>
      <w:r w:rsidR="001A24F5">
        <w:rPr>
          <w:rFonts w:ascii="Times New Roman" w:hAnsi="Times New Roman" w:cs="Times New Roman"/>
          <w:sz w:val="24"/>
          <w:szCs w:val="24"/>
        </w:rPr>
        <w:t xml:space="preserve"> 6,4)</w:t>
      </w:r>
      <w:r>
        <w:rPr>
          <w:rFonts w:ascii="Times New Roman" w:hAnsi="Times New Roman" w:cs="Times New Roman"/>
          <w:sz w:val="24"/>
          <w:szCs w:val="24"/>
        </w:rPr>
        <w:t>.</w:t>
      </w:r>
      <w:r w:rsidR="00C71888">
        <w:rPr>
          <w:rFonts w:ascii="Times New Roman" w:hAnsi="Times New Roman" w:cs="Times New Roman"/>
          <w:sz w:val="24"/>
          <w:szCs w:val="24"/>
        </w:rPr>
        <w:t xml:space="preserve"> Ma il Signore comandò </w:t>
      </w:r>
      <w:r w:rsidR="009255B0">
        <w:rPr>
          <w:rFonts w:ascii="Times New Roman" w:hAnsi="Times New Roman" w:cs="Times New Roman"/>
          <w:sz w:val="24"/>
          <w:szCs w:val="24"/>
        </w:rPr>
        <w:t xml:space="preserve">ad </w:t>
      </w:r>
      <w:r w:rsidR="00C71888">
        <w:rPr>
          <w:rFonts w:ascii="Times New Roman" w:hAnsi="Times New Roman" w:cs="Times New Roman"/>
          <w:sz w:val="24"/>
          <w:szCs w:val="24"/>
        </w:rPr>
        <w:t>uno dei s</w:t>
      </w:r>
      <w:r>
        <w:rPr>
          <w:rFonts w:ascii="Times New Roman" w:hAnsi="Times New Roman" w:cs="Times New Roman"/>
          <w:sz w:val="24"/>
          <w:szCs w:val="24"/>
        </w:rPr>
        <w:t>erafini che stavano dava</w:t>
      </w:r>
      <w:r w:rsidR="00C71888">
        <w:rPr>
          <w:rFonts w:ascii="Times New Roman" w:hAnsi="Times New Roman" w:cs="Times New Roman"/>
          <w:sz w:val="24"/>
          <w:szCs w:val="24"/>
        </w:rPr>
        <w:t>n</w:t>
      </w:r>
      <w:r>
        <w:rPr>
          <w:rFonts w:ascii="Times New Roman" w:hAnsi="Times New Roman" w:cs="Times New Roman"/>
          <w:sz w:val="24"/>
          <w:szCs w:val="24"/>
        </w:rPr>
        <w:t>ti al suo trono di prendere un tizzone ardente dal braciere dell’incenso</w:t>
      </w:r>
      <w:r w:rsidR="00C71888">
        <w:rPr>
          <w:rFonts w:ascii="Times New Roman" w:hAnsi="Times New Roman" w:cs="Times New Roman"/>
          <w:sz w:val="24"/>
          <w:szCs w:val="24"/>
        </w:rPr>
        <w:t xml:space="preserve"> e di purificare con quello la bocca del profeta. I serafini, i “fiammanti”, vogliono indicare che le sante offerte sono “riempite e trasformate dal fuoco dello Spirito Santo”. </w:t>
      </w:r>
    </w:p>
    <w:p w:rsidR="004E333D" w:rsidRDefault="004E333D"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Nella chiesa d’oriente così viene spiegata la divina liturgia eucaristica: “Il Santo esce sul disco e nel calice, in gloria e maestà, accompagnato dai presbiteri e dai diaconi, in una grande processione. Migliaia di angeli e di servitori di fuoco dello Spirito escono davanti al Corpo di Nostro Signore, glorificandolo</w:t>
      </w:r>
      <w:r w:rsidR="00A6156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Narsai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Nisibi</w:t>
      </w:r>
      <w:proofErr w:type="spellEnd"/>
      <w:r>
        <w:rPr>
          <w:rFonts w:ascii="Times New Roman" w:hAnsi="Times New Roman" w:cs="Times New Roman"/>
          <w:sz w:val="24"/>
          <w:szCs w:val="24"/>
        </w:rPr>
        <w:t xml:space="preserve">  V-IV sec).</w:t>
      </w:r>
    </w:p>
    <w:p w:rsidR="004E333D" w:rsidRDefault="004E333D"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 chiese orientali hanno conservato questo atteggiamento parimenti </w:t>
      </w:r>
      <w:r w:rsidR="004E5E38">
        <w:rPr>
          <w:rFonts w:ascii="Times New Roman" w:hAnsi="Times New Roman" w:cs="Times New Roman"/>
          <w:sz w:val="24"/>
          <w:szCs w:val="24"/>
        </w:rPr>
        <w:t xml:space="preserve">interiore ed </w:t>
      </w:r>
      <w:r>
        <w:rPr>
          <w:rFonts w:ascii="Times New Roman" w:hAnsi="Times New Roman" w:cs="Times New Roman"/>
          <w:sz w:val="24"/>
          <w:szCs w:val="24"/>
        </w:rPr>
        <w:t>este</w:t>
      </w:r>
      <w:r w:rsidR="004E5E38">
        <w:rPr>
          <w:rFonts w:ascii="Times New Roman" w:hAnsi="Times New Roman" w:cs="Times New Roman"/>
          <w:sz w:val="24"/>
          <w:szCs w:val="24"/>
        </w:rPr>
        <w:t>riore  anche nei tempi moderni,</w:t>
      </w:r>
      <w:r>
        <w:rPr>
          <w:rFonts w:ascii="Times New Roman" w:hAnsi="Times New Roman" w:cs="Times New Roman"/>
          <w:sz w:val="24"/>
          <w:szCs w:val="24"/>
        </w:rPr>
        <w:t xml:space="preserve"> fino ai nostri giorni. Nel suo opuscolo “Meditazioni sulla Divina Liturgia” </w:t>
      </w:r>
      <w:r w:rsidR="00CF2C1B">
        <w:rPr>
          <w:rFonts w:ascii="Times New Roman" w:hAnsi="Times New Roman" w:cs="Times New Roman"/>
          <w:sz w:val="24"/>
          <w:szCs w:val="24"/>
        </w:rPr>
        <w:t xml:space="preserve">lo </w:t>
      </w:r>
      <w:r>
        <w:rPr>
          <w:rFonts w:ascii="Times New Roman" w:hAnsi="Times New Roman" w:cs="Times New Roman"/>
          <w:sz w:val="24"/>
          <w:szCs w:val="24"/>
        </w:rPr>
        <w:t xml:space="preserve">scrittore russo Nikolaj </w:t>
      </w:r>
      <w:proofErr w:type="spellStart"/>
      <w:r>
        <w:rPr>
          <w:rFonts w:ascii="Times New Roman" w:hAnsi="Times New Roman" w:cs="Times New Roman"/>
          <w:sz w:val="24"/>
          <w:szCs w:val="24"/>
        </w:rPr>
        <w:t>Gogol</w:t>
      </w:r>
      <w:proofErr w:type="spellEnd"/>
      <w:r>
        <w:rPr>
          <w:rFonts w:ascii="Times New Roman" w:hAnsi="Times New Roman" w:cs="Times New Roman"/>
          <w:sz w:val="24"/>
          <w:szCs w:val="24"/>
        </w:rPr>
        <w:t>’ così commentava il m</w:t>
      </w:r>
      <w:r w:rsidR="00B860AB">
        <w:rPr>
          <w:rFonts w:ascii="Times New Roman" w:hAnsi="Times New Roman" w:cs="Times New Roman"/>
          <w:sz w:val="24"/>
          <w:szCs w:val="24"/>
        </w:rPr>
        <w:t>omento della ricezione della sac</w:t>
      </w:r>
      <w:r>
        <w:rPr>
          <w:rFonts w:ascii="Times New Roman" w:hAnsi="Times New Roman" w:cs="Times New Roman"/>
          <w:sz w:val="24"/>
          <w:szCs w:val="24"/>
        </w:rPr>
        <w:t>ra Comunione: “Con ardente desiderio e infiammato dal fuoco del santo amore per Dio, i comunicandi si avvicinano recitando la confessione della fede nel Signore Crocifisso. Dopo la recita della preghiera della confessione ciascuno si accosta non più al sacerdote, ma al fiammeggiante Serafino. Il fedele apre le sue labbra per ricevere con il santo cucchiaino il carbone ardente del Corpo e del Sangue di Cristo”.</w:t>
      </w:r>
    </w:p>
    <w:p w:rsidR="00604943" w:rsidRDefault="00604943" w:rsidP="00013AFC">
      <w:pPr>
        <w:spacing w:after="0" w:line="240" w:lineRule="auto"/>
        <w:jc w:val="both"/>
        <w:rPr>
          <w:rFonts w:ascii="Times New Roman" w:hAnsi="Times New Roman" w:cs="Times New Roman"/>
          <w:sz w:val="24"/>
          <w:szCs w:val="24"/>
        </w:rPr>
      </w:pPr>
    </w:p>
    <w:p w:rsidR="00775A49" w:rsidRPr="00B56DEE" w:rsidRDefault="00CB46EB" w:rsidP="005E4344">
      <w:pPr>
        <w:spacing w:after="0" w:line="240" w:lineRule="auto"/>
        <w:rPr>
          <w:rFonts w:ascii="Times New Roman" w:hAnsi="Times New Roman" w:cs="Times New Roman"/>
          <w:b/>
          <w:i/>
          <w:sz w:val="24"/>
          <w:szCs w:val="24"/>
        </w:rPr>
      </w:pPr>
      <w:r w:rsidRPr="00B56DEE">
        <w:rPr>
          <w:rFonts w:ascii="Times New Roman" w:hAnsi="Times New Roman" w:cs="Times New Roman"/>
          <w:b/>
          <w:i/>
          <w:sz w:val="24"/>
          <w:szCs w:val="24"/>
        </w:rPr>
        <w:t xml:space="preserve">Gli </w:t>
      </w:r>
      <w:r w:rsidR="00775A49" w:rsidRPr="00B56DEE">
        <w:rPr>
          <w:rFonts w:ascii="Times New Roman" w:hAnsi="Times New Roman" w:cs="Times New Roman"/>
          <w:b/>
          <w:i/>
          <w:sz w:val="24"/>
          <w:szCs w:val="24"/>
        </w:rPr>
        <w:t>Apostoli</w:t>
      </w:r>
    </w:p>
    <w:p w:rsidR="00CB46EB" w:rsidRDefault="00CB46EB" w:rsidP="005E4344">
      <w:pPr>
        <w:spacing w:after="0" w:line="240" w:lineRule="auto"/>
        <w:rPr>
          <w:rFonts w:ascii="Times New Roman" w:hAnsi="Times New Roman" w:cs="Times New Roman"/>
          <w:sz w:val="24"/>
          <w:szCs w:val="24"/>
        </w:rPr>
      </w:pPr>
    </w:p>
    <w:p w:rsidR="009A7EDD" w:rsidRDefault="009A7EDD"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primi due discepoli sinistra</w:t>
      </w:r>
      <w:r w:rsidR="004E5E38">
        <w:rPr>
          <w:rFonts w:ascii="Times New Roman" w:hAnsi="Times New Roman" w:cs="Times New Roman"/>
          <w:sz w:val="24"/>
          <w:szCs w:val="24"/>
        </w:rPr>
        <w:t xml:space="preserve"> e a destra</w:t>
      </w:r>
      <w:r>
        <w:rPr>
          <w:rFonts w:ascii="Times New Roman" w:hAnsi="Times New Roman" w:cs="Times New Roman"/>
          <w:sz w:val="24"/>
          <w:szCs w:val="24"/>
        </w:rPr>
        <w:t xml:space="preserve"> della mensa sono</w:t>
      </w:r>
      <w:r w:rsidR="000C281E">
        <w:rPr>
          <w:rFonts w:ascii="Times New Roman" w:hAnsi="Times New Roman" w:cs="Times New Roman"/>
          <w:sz w:val="24"/>
          <w:szCs w:val="24"/>
        </w:rPr>
        <w:t xml:space="preserve"> rispettivamente</w:t>
      </w:r>
      <w:r w:rsidR="00B46998">
        <w:rPr>
          <w:rFonts w:ascii="Times New Roman" w:hAnsi="Times New Roman" w:cs="Times New Roman"/>
          <w:sz w:val="24"/>
          <w:szCs w:val="24"/>
        </w:rPr>
        <w:t>:</w:t>
      </w:r>
      <w:r>
        <w:rPr>
          <w:rFonts w:ascii="Times New Roman" w:hAnsi="Times New Roman" w:cs="Times New Roman"/>
          <w:sz w:val="24"/>
          <w:szCs w:val="24"/>
        </w:rPr>
        <w:t xml:space="preserve"> Pietro e Giovanni. Pietro è il discepolo che più ama Gesù. Giovanni è il discepolo che Gesù ama</w:t>
      </w:r>
      <w:r w:rsidR="00B46998">
        <w:rPr>
          <w:rFonts w:ascii="Times New Roman" w:hAnsi="Times New Roman" w:cs="Times New Roman"/>
          <w:sz w:val="24"/>
          <w:szCs w:val="24"/>
        </w:rPr>
        <w:t xml:space="preserve"> di più</w:t>
      </w:r>
      <w:r>
        <w:rPr>
          <w:rFonts w:ascii="Times New Roman" w:hAnsi="Times New Roman" w:cs="Times New Roman"/>
          <w:sz w:val="24"/>
          <w:szCs w:val="24"/>
        </w:rPr>
        <w:t xml:space="preserve">. Pietro è il primo papa, pastore del gregge di Cristo. </w:t>
      </w:r>
      <w:r w:rsidR="002B4499">
        <w:rPr>
          <w:rFonts w:ascii="Times New Roman" w:hAnsi="Times New Roman" w:cs="Times New Roman"/>
          <w:sz w:val="24"/>
          <w:szCs w:val="24"/>
        </w:rPr>
        <w:t>Giovanni è lo “scrutatore” del C</w:t>
      </w:r>
      <w:r w:rsidR="00B46998">
        <w:rPr>
          <w:rFonts w:ascii="Times New Roman" w:hAnsi="Times New Roman" w:cs="Times New Roman"/>
          <w:sz w:val="24"/>
          <w:szCs w:val="24"/>
        </w:rPr>
        <w:t xml:space="preserve">uore di Gesù. A Pietro Gesù affida </w:t>
      </w:r>
      <w:r w:rsidR="009560F5">
        <w:rPr>
          <w:rFonts w:ascii="Times New Roman" w:hAnsi="Times New Roman" w:cs="Times New Roman"/>
          <w:sz w:val="24"/>
          <w:szCs w:val="24"/>
        </w:rPr>
        <w:t>le chiavi del Regno dei Cieli</w:t>
      </w:r>
      <w:r w:rsidR="00B46998">
        <w:rPr>
          <w:rFonts w:ascii="Times New Roman" w:hAnsi="Times New Roman" w:cs="Times New Roman"/>
          <w:sz w:val="24"/>
          <w:szCs w:val="24"/>
        </w:rPr>
        <w:t>. A Giovanni Gesù affida sua madre.</w:t>
      </w:r>
      <w:r w:rsidR="009560F5">
        <w:rPr>
          <w:rFonts w:ascii="Times New Roman" w:hAnsi="Times New Roman" w:cs="Times New Roman"/>
          <w:sz w:val="24"/>
          <w:szCs w:val="24"/>
        </w:rPr>
        <w:t xml:space="preserve"> Li vediamo entrambi nel gesto dell’inchino profondo</w:t>
      </w:r>
      <w:r w:rsidR="00276A09">
        <w:rPr>
          <w:rFonts w:ascii="Times New Roman" w:hAnsi="Times New Roman" w:cs="Times New Roman"/>
          <w:sz w:val="24"/>
          <w:szCs w:val="24"/>
        </w:rPr>
        <w:t>,</w:t>
      </w:r>
      <w:r w:rsidR="009560F5">
        <w:rPr>
          <w:rFonts w:ascii="Times New Roman" w:hAnsi="Times New Roman" w:cs="Times New Roman"/>
          <w:sz w:val="24"/>
          <w:szCs w:val="24"/>
        </w:rPr>
        <w:t xml:space="preserve"> come è nella tradizione orientale, prima di ricevere il prezioso corpo e sangue di Cristo.</w:t>
      </w:r>
    </w:p>
    <w:p w:rsidR="002936F4" w:rsidRDefault="002936F4" w:rsidP="005E4344">
      <w:pPr>
        <w:spacing w:after="0" w:line="240" w:lineRule="auto"/>
        <w:rPr>
          <w:rFonts w:ascii="Times New Roman" w:hAnsi="Times New Roman" w:cs="Times New Roman"/>
          <w:sz w:val="24"/>
          <w:szCs w:val="24"/>
        </w:rPr>
      </w:pPr>
    </w:p>
    <w:p w:rsidR="00FC746E" w:rsidRPr="00B56DEE" w:rsidRDefault="00FC746E" w:rsidP="005E4344">
      <w:pPr>
        <w:spacing w:after="0" w:line="240" w:lineRule="auto"/>
        <w:rPr>
          <w:rFonts w:ascii="Times New Roman" w:hAnsi="Times New Roman" w:cs="Times New Roman"/>
          <w:b/>
          <w:i/>
          <w:sz w:val="24"/>
          <w:szCs w:val="24"/>
        </w:rPr>
      </w:pPr>
      <w:r w:rsidRPr="00B56DEE">
        <w:rPr>
          <w:rFonts w:ascii="Times New Roman" w:hAnsi="Times New Roman" w:cs="Times New Roman"/>
          <w:b/>
          <w:i/>
          <w:sz w:val="24"/>
          <w:szCs w:val="24"/>
        </w:rPr>
        <w:t xml:space="preserve">Prendete e </w:t>
      </w:r>
      <w:proofErr w:type="spellStart"/>
      <w:r w:rsidRPr="00B56DEE">
        <w:rPr>
          <w:rFonts w:ascii="Times New Roman" w:hAnsi="Times New Roman" w:cs="Times New Roman"/>
          <w:b/>
          <w:i/>
          <w:sz w:val="24"/>
          <w:szCs w:val="24"/>
        </w:rPr>
        <w:t>mangiate…</w:t>
      </w:r>
      <w:proofErr w:type="spellEnd"/>
    </w:p>
    <w:p w:rsidR="00D7358E" w:rsidRDefault="00D7358E" w:rsidP="005E4344">
      <w:pPr>
        <w:spacing w:after="0" w:line="240" w:lineRule="auto"/>
        <w:rPr>
          <w:rFonts w:ascii="Times New Roman" w:hAnsi="Times New Roman" w:cs="Times New Roman"/>
          <w:sz w:val="24"/>
          <w:szCs w:val="24"/>
        </w:rPr>
      </w:pPr>
    </w:p>
    <w:p w:rsidR="007B0672" w:rsidRDefault="00FC746E" w:rsidP="007B0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Pietro s’inchina profondamente per ricevere il Corpo di Cristo. Lo riceve sulla mano destra</w:t>
      </w:r>
      <w:r w:rsidR="00D7358E">
        <w:rPr>
          <w:rFonts w:ascii="Times New Roman" w:hAnsi="Times New Roman" w:cs="Times New Roman"/>
          <w:sz w:val="24"/>
          <w:szCs w:val="24"/>
        </w:rPr>
        <w:t>.</w:t>
      </w:r>
      <w:r w:rsidR="00D432B1">
        <w:rPr>
          <w:rFonts w:ascii="Times New Roman" w:hAnsi="Times New Roman" w:cs="Times New Roman"/>
          <w:sz w:val="24"/>
          <w:szCs w:val="24"/>
        </w:rPr>
        <w:t xml:space="preserve"> </w:t>
      </w:r>
      <w:r w:rsidR="00127A1B">
        <w:rPr>
          <w:rFonts w:ascii="Times New Roman" w:hAnsi="Times New Roman" w:cs="Times New Roman"/>
          <w:sz w:val="24"/>
          <w:szCs w:val="24"/>
        </w:rPr>
        <w:t>C</w:t>
      </w:r>
      <w:r w:rsidR="001B1D3E">
        <w:rPr>
          <w:rFonts w:ascii="Times New Roman" w:hAnsi="Times New Roman" w:cs="Times New Roman"/>
          <w:sz w:val="24"/>
          <w:szCs w:val="24"/>
        </w:rPr>
        <w:t xml:space="preserve">olpisce il gesto di profonda adorazione che fanno gli apostoli prima di ricevere le sacre specie. </w:t>
      </w:r>
    </w:p>
    <w:p w:rsidR="007B0672" w:rsidRPr="00846D93" w:rsidRDefault="007B0672" w:rsidP="007B0672">
      <w:pPr>
        <w:autoSpaceDE w:val="0"/>
        <w:autoSpaceDN w:val="0"/>
        <w:adjustRightInd w:val="0"/>
        <w:spacing w:after="0" w:line="240" w:lineRule="auto"/>
        <w:jc w:val="both"/>
        <w:rPr>
          <w:rFonts w:ascii="Times New Roman" w:hAnsi="Times New Roman" w:cs="Times New Roman"/>
          <w:color w:val="000000"/>
          <w:sz w:val="24"/>
          <w:szCs w:val="24"/>
        </w:rPr>
      </w:pPr>
      <w:r w:rsidRPr="00846D93">
        <w:rPr>
          <w:rFonts w:ascii="Times New Roman" w:hAnsi="Times New Roman" w:cs="Times New Roman"/>
          <w:i/>
          <w:iCs/>
          <w:color w:val="000000"/>
          <w:sz w:val="24"/>
          <w:szCs w:val="24"/>
        </w:rPr>
        <w:t xml:space="preserve">S. </w:t>
      </w:r>
      <w:r w:rsidRPr="00846D93">
        <w:rPr>
          <w:rFonts w:ascii="Times New Roman" w:hAnsi="Times New Roman" w:cs="Times New Roman"/>
          <w:color w:val="000000"/>
          <w:sz w:val="24"/>
          <w:szCs w:val="24"/>
        </w:rPr>
        <w:t xml:space="preserve">Cirillo di Gerusalemme </w:t>
      </w:r>
      <w:r>
        <w:rPr>
          <w:rFonts w:ascii="Times New Roman" w:hAnsi="Times New Roman" w:cs="Times New Roman"/>
          <w:i/>
          <w:color w:val="000000"/>
          <w:sz w:val="24"/>
          <w:szCs w:val="24"/>
        </w:rPr>
        <w:t>(</w:t>
      </w:r>
      <w:r w:rsidRPr="00846D93">
        <w:rPr>
          <w:rFonts w:ascii="Times New Roman" w:hAnsi="Times New Roman" w:cs="Times New Roman"/>
          <w:i/>
          <w:iCs/>
          <w:color w:val="000000"/>
          <w:sz w:val="24"/>
          <w:szCs w:val="24"/>
        </w:rPr>
        <w:t>315-386</w:t>
      </w:r>
      <w:r>
        <w:rPr>
          <w:rFonts w:ascii="Times New Roman" w:hAnsi="Times New Roman" w:cs="Times New Roman"/>
          <w:i/>
          <w:iCs/>
          <w:color w:val="000000"/>
          <w:sz w:val="24"/>
          <w:szCs w:val="24"/>
        </w:rPr>
        <w:t xml:space="preserve">) </w:t>
      </w:r>
      <w:r w:rsidRPr="007B0672">
        <w:rPr>
          <w:rFonts w:ascii="Times New Roman" w:hAnsi="Times New Roman" w:cs="Times New Roman"/>
          <w:iCs/>
          <w:color w:val="000000"/>
          <w:sz w:val="24"/>
          <w:szCs w:val="24"/>
        </w:rPr>
        <w:t>così istruiva i cristiani che si accingevano a ricevere l’eucaristia</w:t>
      </w:r>
      <w:r w:rsidRPr="00846D93">
        <w:rPr>
          <w:rFonts w:ascii="Times New Roman" w:hAnsi="Times New Roman" w:cs="Times New Roman"/>
          <w:iCs/>
          <w:color w:val="000000"/>
          <w:sz w:val="24"/>
          <w:szCs w:val="24"/>
        </w:rPr>
        <w:t>:</w:t>
      </w:r>
      <w:r w:rsidRPr="00846D93">
        <w:rPr>
          <w:rFonts w:ascii="Times New Roman" w:hAnsi="Times New Roman" w:cs="Times New Roman"/>
          <w:i/>
          <w:iCs/>
          <w:color w:val="000000"/>
          <w:sz w:val="24"/>
          <w:szCs w:val="24"/>
        </w:rPr>
        <w:t xml:space="preserve"> </w:t>
      </w:r>
      <w:r w:rsidRPr="00846D93">
        <w:rPr>
          <w:rFonts w:ascii="Times New Roman" w:hAnsi="Times New Roman" w:cs="Times New Roman"/>
          <w:color w:val="000000"/>
          <w:sz w:val="24"/>
          <w:szCs w:val="24"/>
        </w:rPr>
        <w:t xml:space="preserve">“Quando ti avvicini, non avanzare con le palme delle mani distese, né con le dita disgiunte; invece, fai della tua mano sinistra un trono per la tua mano destra, poiché questa deve ricevere il Re e, nel cavo della mani, ricevi il corpo di Cristo, dicendo “Amen”. Santifica dunque accuratamente i tuoi occhi mediante il contatto con il corpo santo, poi prendilo e fai attenzione a non perderne nulla. </w:t>
      </w:r>
      <w:r w:rsidRPr="00846D93">
        <w:rPr>
          <w:rFonts w:ascii="Times New Roman" w:hAnsi="Times New Roman" w:cs="Times New Roman"/>
          <w:iCs/>
          <w:color w:val="000000"/>
          <w:sz w:val="24"/>
          <w:szCs w:val="24"/>
        </w:rPr>
        <w:t>Ciò</w:t>
      </w:r>
      <w:r w:rsidRPr="00846D93">
        <w:rPr>
          <w:rFonts w:ascii="Times New Roman" w:hAnsi="Times New Roman" w:cs="Times New Roman"/>
          <w:i/>
          <w:iCs/>
          <w:color w:val="000000"/>
          <w:sz w:val="24"/>
          <w:szCs w:val="24"/>
        </w:rPr>
        <w:t xml:space="preserve"> </w:t>
      </w:r>
      <w:r w:rsidRPr="00846D93">
        <w:rPr>
          <w:rFonts w:ascii="Times New Roman" w:hAnsi="Times New Roman" w:cs="Times New Roman"/>
          <w:color w:val="000000"/>
          <w:sz w:val="24"/>
          <w:szCs w:val="24"/>
        </w:rPr>
        <w:t xml:space="preserve">che tu dovessi perdere, infatti, è come se perdessi una delle tue membra. Se ti dessero delle pagliuzze d’oro, non le prenderesti con la massima cura, facendo attenzione a non </w:t>
      </w:r>
      <w:r w:rsidRPr="00846D93">
        <w:rPr>
          <w:rFonts w:ascii="Times New Roman" w:hAnsi="Times New Roman" w:cs="Times New Roman"/>
          <w:color w:val="000000"/>
          <w:sz w:val="24"/>
          <w:szCs w:val="24"/>
        </w:rPr>
        <w:lastRenderedPageBreak/>
        <w:t xml:space="preserve">perderne nulla e a non danneggiarle? Non farai dunque assai più attenzione per qualcosa che è ben più prezioso dell’oro e delle pietre preziose, in modo da non perderne neppure una briciola? </w:t>
      </w:r>
    </w:p>
    <w:p w:rsidR="007B0672" w:rsidRPr="00846D93" w:rsidRDefault="007B0672" w:rsidP="007B0672">
      <w:pPr>
        <w:autoSpaceDE w:val="0"/>
        <w:autoSpaceDN w:val="0"/>
        <w:adjustRightInd w:val="0"/>
        <w:spacing w:after="0" w:line="240" w:lineRule="auto"/>
        <w:jc w:val="both"/>
        <w:rPr>
          <w:rFonts w:ascii="Times New Roman" w:hAnsi="Times New Roman" w:cs="Times New Roman"/>
          <w:color w:val="000000"/>
          <w:sz w:val="24"/>
          <w:szCs w:val="24"/>
        </w:rPr>
      </w:pPr>
      <w:r w:rsidRPr="00846D93">
        <w:rPr>
          <w:rFonts w:ascii="Times New Roman" w:hAnsi="Times New Roman" w:cs="Times New Roman"/>
          <w:color w:val="000000"/>
          <w:sz w:val="24"/>
          <w:szCs w:val="24"/>
        </w:rPr>
        <w:t xml:space="preserve">Dopo esserti comunicato al corpo di Cristo, avvicinati anche al calice del suo sangue. Non distendere le tue mani, ma inchinato, e con un gesto di adorazione e rispetto, dicendo, “Amen”, santifica te stesso prendendo anche il sangue di Cristo. E mentre le tue labbra sono ancora umide, sfiorale con le tue mani, e santifica i tuoi occhi, la tua fronte e gli altri tuoi sensi. Poi, aspettando l’orazione rendi grazie a Dio che ti ha stimato degno di così grandi misteri”; </w:t>
      </w:r>
      <w:r>
        <w:rPr>
          <w:rFonts w:ascii="Times New Roman" w:hAnsi="Times New Roman" w:cs="Times New Roman"/>
          <w:color w:val="000000"/>
          <w:sz w:val="24"/>
          <w:szCs w:val="24"/>
        </w:rPr>
        <w:t>(</w:t>
      </w:r>
      <w:r w:rsidRPr="00846D93">
        <w:rPr>
          <w:rFonts w:ascii="Times New Roman" w:hAnsi="Times New Roman" w:cs="Times New Roman"/>
          <w:i/>
          <w:iCs/>
          <w:color w:val="000000"/>
          <w:sz w:val="24"/>
          <w:szCs w:val="24"/>
        </w:rPr>
        <w:t>Catechesi mistagogiche, 5, 21-22</w:t>
      </w:r>
      <w:r>
        <w:rPr>
          <w:rFonts w:ascii="Times New Roman" w:hAnsi="Times New Roman" w:cs="Times New Roman"/>
          <w:iCs/>
          <w:color w:val="000000"/>
          <w:sz w:val="24"/>
          <w:szCs w:val="24"/>
        </w:rPr>
        <w:t>)</w:t>
      </w:r>
      <w:r w:rsidRPr="00846D93">
        <w:rPr>
          <w:rFonts w:ascii="Times New Roman" w:hAnsi="Times New Roman" w:cs="Times New Roman"/>
          <w:i/>
          <w:iCs/>
          <w:color w:val="000000"/>
          <w:sz w:val="24"/>
          <w:szCs w:val="24"/>
        </w:rPr>
        <w:t xml:space="preserve">. </w:t>
      </w:r>
    </w:p>
    <w:p w:rsidR="007B0672" w:rsidRDefault="00FC746E"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Sant’Agostino avvertiva: “Nessuno mangi quella carne, se prima non l’ha adorata. Pecchiamo se non l’adoriamo”. Anche San Giovanni Crisostomo esorta coloro che si accostano al corpo eucaristico del Signore ad imitare i Magi dell’Oriente nello spirito e nel gesto di adorazione. </w:t>
      </w:r>
    </w:p>
    <w:p w:rsidR="00FC746E" w:rsidRDefault="00FC746E"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Addirittura nel 6° secolo nelle chiese greche e Siro orientali si prescriveva una triplice prostrazione prima di accostarsi alla sacra Comunione.</w:t>
      </w:r>
    </w:p>
    <w:p w:rsidR="00FC746E" w:rsidRDefault="00FC746E"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Papa Benedetto XVI affermava quando era ancora cardinale, che “cibarsi dell’Eucaristia è un evento spirituale, che investe tutta la realtà umana. Cibarsi di essa significa adorarla. Per questo l’</w:t>
      </w:r>
      <w:proofErr w:type="spellStart"/>
      <w:r>
        <w:rPr>
          <w:rFonts w:ascii="Times New Roman" w:hAnsi="Times New Roman" w:cs="Times New Roman"/>
          <w:sz w:val="24"/>
          <w:szCs w:val="24"/>
        </w:rPr>
        <w:t>adorazione…</w:t>
      </w:r>
      <w:proofErr w:type="spellEnd"/>
      <w:r>
        <w:rPr>
          <w:rFonts w:ascii="Times New Roman" w:hAnsi="Times New Roman" w:cs="Times New Roman"/>
          <w:sz w:val="24"/>
          <w:szCs w:val="24"/>
        </w:rPr>
        <w:t>. neppure si pone accanto alla Comunione: la Comunione raggiunge la sua profondità solo quando è sostenuta e compresa dall’adorazione”</w:t>
      </w:r>
      <w:r w:rsidR="00276A09">
        <w:rPr>
          <w:rFonts w:ascii="Times New Roman" w:hAnsi="Times New Roman" w:cs="Times New Roman"/>
          <w:sz w:val="24"/>
          <w:szCs w:val="24"/>
        </w:rPr>
        <w:t xml:space="preserve"> </w:t>
      </w:r>
      <w:r w:rsidR="00276A09" w:rsidRPr="00C63435">
        <w:rPr>
          <w:sz w:val="24"/>
          <w:szCs w:val="24"/>
        </w:rPr>
        <w:t xml:space="preserve">(JOSEPH RATZINGER, </w:t>
      </w:r>
      <w:r w:rsidR="00276A09" w:rsidRPr="00A41118">
        <w:rPr>
          <w:rFonts w:ascii="Times New Roman" w:hAnsi="Times New Roman" w:cs="Times New Roman"/>
          <w:i/>
          <w:sz w:val="24"/>
          <w:szCs w:val="24"/>
        </w:rPr>
        <w:t>Introduzione allo spirito della liturgia</w:t>
      </w:r>
      <w:r w:rsidR="00276A09" w:rsidRPr="00C63435">
        <w:rPr>
          <w:sz w:val="24"/>
          <w:szCs w:val="24"/>
        </w:rPr>
        <w:t xml:space="preserve">, </w:t>
      </w:r>
      <w:r w:rsidR="00276A09" w:rsidRPr="008155CE">
        <w:rPr>
          <w:rFonts w:ascii="Times New Roman" w:hAnsi="Times New Roman" w:cs="Times New Roman"/>
          <w:sz w:val="24"/>
          <w:szCs w:val="24"/>
        </w:rPr>
        <w:t>ed San Paolo 2001</w:t>
      </w:r>
      <w:r w:rsidR="00276A09">
        <w:rPr>
          <w:sz w:val="24"/>
          <w:szCs w:val="24"/>
        </w:rPr>
        <w:t>)</w:t>
      </w:r>
      <w:r>
        <w:rPr>
          <w:rFonts w:ascii="Times New Roman" w:hAnsi="Times New Roman" w:cs="Times New Roman"/>
          <w:sz w:val="24"/>
          <w:szCs w:val="24"/>
        </w:rPr>
        <w:t>.</w:t>
      </w:r>
    </w:p>
    <w:p w:rsidR="007C09C6" w:rsidRDefault="003952B8"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 chiesa apostolica distribuiva la comunione sulla mano destra. Chi la riceveva portava il pane consacrato direttamente alla bocca, come se la mano fosse una sacra patena. Questa abitudine era dettata dal fatto che nei primi secoli, coloro che si accostavano alla comunione, facevano i riti di abluzione, lavandosi le mani, come alla cena pasquale ebraica. E, dopo aver ricevuto la comunione, si ripeteva il gesto della la</w:t>
      </w:r>
      <w:r w:rsidR="00BD5C32">
        <w:rPr>
          <w:rFonts w:ascii="Times New Roman" w:hAnsi="Times New Roman" w:cs="Times New Roman"/>
          <w:sz w:val="24"/>
          <w:szCs w:val="24"/>
        </w:rPr>
        <w:t>va</w:t>
      </w:r>
      <w:r>
        <w:rPr>
          <w:rFonts w:ascii="Times New Roman" w:hAnsi="Times New Roman" w:cs="Times New Roman"/>
          <w:sz w:val="24"/>
          <w:szCs w:val="24"/>
        </w:rPr>
        <w:t>nda delle mani</w:t>
      </w:r>
      <w:r w:rsidR="007C09C6">
        <w:rPr>
          <w:rFonts w:ascii="Times New Roman" w:hAnsi="Times New Roman" w:cs="Times New Roman"/>
          <w:sz w:val="24"/>
          <w:szCs w:val="24"/>
        </w:rPr>
        <w:t>. Quando la Chiesa si rese conto che non era più possibile assicurare questa purificazione delle mani, proibì</w:t>
      </w:r>
      <w:r w:rsidR="00276A09">
        <w:rPr>
          <w:rFonts w:ascii="Times New Roman" w:hAnsi="Times New Roman" w:cs="Times New Roman"/>
          <w:sz w:val="24"/>
          <w:szCs w:val="24"/>
        </w:rPr>
        <w:t xml:space="preserve"> ai fedeli</w:t>
      </w:r>
      <w:r w:rsidR="007C09C6">
        <w:rPr>
          <w:rFonts w:ascii="Times New Roman" w:hAnsi="Times New Roman" w:cs="Times New Roman"/>
          <w:sz w:val="24"/>
          <w:szCs w:val="24"/>
        </w:rPr>
        <w:t xml:space="preserve"> di ricevere la comunione sulla mano. S’introdusse il gesto di ricevere direttamente la comunione in bocca. La Chiesa, come una madre premurosa, imbocca i suoi figli, perché crescano nella vita spirituale. La comunione era sempre accompagnata dal gesto della pro</w:t>
      </w:r>
      <w:r w:rsidR="00220EC1">
        <w:rPr>
          <w:rFonts w:ascii="Times New Roman" w:hAnsi="Times New Roman" w:cs="Times New Roman"/>
          <w:sz w:val="24"/>
          <w:szCs w:val="24"/>
        </w:rPr>
        <w:t xml:space="preserve">strazione o dell’inginocchiarsi, </w:t>
      </w:r>
      <w:r w:rsidR="00205DBC">
        <w:rPr>
          <w:rFonts w:ascii="Times New Roman" w:hAnsi="Times New Roman" w:cs="Times New Roman"/>
          <w:sz w:val="24"/>
          <w:szCs w:val="24"/>
        </w:rPr>
        <w:t>imitando la fede de</w:t>
      </w:r>
      <w:r w:rsidR="007C09C6">
        <w:rPr>
          <w:rFonts w:ascii="Times New Roman" w:hAnsi="Times New Roman" w:cs="Times New Roman"/>
          <w:sz w:val="24"/>
          <w:szCs w:val="24"/>
        </w:rPr>
        <w:t>i santi Magi</w:t>
      </w:r>
      <w:r w:rsidR="00205DBC">
        <w:rPr>
          <w:rFonts w:ascii="Times New Roman" w:hAnsi="Times New Roman" w:cs="Times New Roman"/>
          <w:sz w:val="24"/>
          <w:szCs w:val="24"/>
        </w:rPr>
        <w:t xml:space="preserve"> che</w:t>
      </w:r>
      <w:r w:rsidR="007C09C6">
        <w:rPr>
          <w:rFonts w:ascii="Times New Roman" w:hAnsi="Times New Roman" w:cs="Times New Roman"/>
          <w:sz w:val="24"/>
          <w:szCs w:val="24"/>
        </w:rPr>
        <w:t xml:space="preserve"> quando trovarono il bambino adagiato nella mangiatoia</w:t>
      </w:r>
      <w:r w:rsidR="00205DBC">
        <w:rPr>
          <w:rFonts w:ascii="Times New Roman" w:hAnsi="Times New Roman" w:cs="Times New Roman"/>
          <w:sz w:val="24"/>
          <w:szCs w:val="24"/>
        </w:rPr>
        <w:t xml:space="preserve">, </w:t>
      </w:r>
      <w:r w:rsidR="001503CC" w:rsidRPr="001503CC">
        <w:rPr>
          <w:rFonts w:ascii="Times New Roman" w:hAnsi="Times New Roman" w:cs="Times New Roman"/>
          <w:i/>
          <w:sz w:val="24"/>
          <w:szCs w:val="24"/>
        </w:rPr>
        <w:t>“</w:t>
      </w:r>
      <w:r w:rsidR="00205DBC" w:rsidRPr="001503CC">
        <w:rPr>
          <w:rFonts w:ascii="Times New Roman" w:hAnsi="Times New Roman" w:cs="Times New Roman"/>
          <w:i/>
          <w:sz w:val="24"/>
          <w:szCs w:val="24"/>
        </w:rPr>
        <w:t>prostratisi lo adorarono</w:t>
      </w:r>
      <w:r w:rsidR="001503CC">
        <w:rPr>
          <w:rFonts w:ascii="Times New Roman" w:hAnsi="Times New Roman" w:cs="Times New Roman"/>
          <w:i/>
          <w:sz w:val="24"/>
          <w:szCs w:val="24"/>
        </w:rPr>
        <w:t>”</w:t>
      </w:r>
      <w:r w:rsidR="00205DBC">
        <w:rPr>
          <w:rFonts w:ascii="Times New Roman" w:hAnsi="Times New Roman" w:cs="Times New Roman"/>
          <w:sz w:val="24"/>
          <w:szCs w:val="24"/>
        </w:rPr>
        <w:t>. C</w:t>
      </w:r>
      <w:r w:rsidR="007C09C6">
        <w:rPr>
          <w:rFonts w:ascii="Times New Roman" w:hAnsi="Times New Roman" w:cs="Times New Roman"/>
          <w:sz w:val="24"/>
          <w:szCs w:val="24"/>
        </w:rPr>
        <w:t xml:space="preserve">ome il centurione romano </w:t>
      </w:r>
      <w:r w:rsidR="001B1D3E">
        <w:rPr>
          <w:rFonts w:ascii="Times New Roman" w:hAnsi="Times New Roman" w:cs="Times New Roman"/>
          <w:sz w:val="24"/>
          <w:szCs w:val="24"/>
        </w:rPr>
        <w:t xml:space="preserve">che </w:t>
      </w:r>
      <w:r w:rsidR="007C09C6">
        <w:rPr>
          <w:rFonts w:ascii="Times New Roman" w:hAnsi="Times New Roman" w:cs="Times New Roman"/>
          <w:sz w:val="24"/>
          <w:szCs w:val="24"/>
        </w:rPr>
        <w:t>di</w:t>
      </w:r>
      <w:r w:rsidR="001B1D3E">
        <w:rPr>
          <w:rFonts w:ascii="Times New Roman" w:hAnsi="Times New Roman" w:cs="Times New Roman"/>
          <w:sz w:val="24"/>
          <w:szCs w:val="24"/>
        </w:rPr>
        <w:t>chiarava</w:t>
      </w:r>
      <w:r w:rsidR="00220EC1">
        <w:rPr>
          <w:rFonts w:ascii="Times New Roman" w:hAnsi="Times New Roman" w:cs="Times New Roman"/>
          <w:sz w:val="24"/>
          <w:szCs w:val="24"/>
        </w:rPr>
        <w:t xml:space="preserve"> la sua</w:t>
      </w:r>
      <w:r w:rsidR="007C09C6">
        <w:rPr>
          <w:rFonts w:ascii="Times New Roman" w:hAnsi="Times New Roman" w:cs="Times New Roman"/>
          <w:sz w:val="24"/>
          <w:szCs w:val="24"/>
        </w:rPr>
        <w:t xml:space="preserve"> indegnità</w:t>
      </w:r>
      <w:r w:rsidR="00220EC1">
        <w:rPr>
          <w:rFonts w:ascii="Times New Roman" w:hAnsi="Times New Roman" w:cs="Times New Roman"/>
          <w:sz w:val="24"/>
          <w:szCs w:val="24"/>
        </w:rPr>
        <w:t xml:space="preserve"> a riceve</w:t>
      </w:r>
      <w:r w:rsidR="00F67CEA">
        <w:rPr>
          <w:rFonts w:ascii="Times New Roman" w:hAnsi="Times New Roman" w:cs="Times New Roman"/>
          <w:sz w:val="24"/>
          <w:szCs w:val="24"/>
        </w:rPr>
        <w:t>re</w:t>
      </w:r>
      <w:r w:rsidR="00220EC1">
        <w:rPr>
          <w:rFonts w:ascii="Times New Roman" w:hAnsi="Times New Roman" w:cs="Times New Roman"/>
          <w:sz w:val="24"/>
          <w:szCs w:val="24"/>
        </w:rPr>
        <w:t xml:space="preserve"> Gesù nella sua casa, così anche noi siamo chiamati a riconoscere la nostra indegnità</w:t>
      </w:r>
      <w:r w:rsidR="007C09C6">
        <w:rPr>
          <w:rFonts w:ascii="Times New Roman" w:hAnsi="Times New Roman" w:cs="Times New Roman"/>
          <w:sz w:val="24"/>
          <w:szCs w:val="24"/>
        </w:rPr>
        <w:t xml:space="preserve"> a ricevere il Cr</w:t>
      </w:r>
      <w:r w:rsidR="001B1D3E">
        <w:rPr>
          <w:rFonts w:ascii="Times New Roman" w:hAnsi="Times New Roman" w:cs="Times New Roman"/>
          <w:sz w:val="24"/>
          <w:szCs w:val="24"/>
        </w:rPr>
        <w:t>isto nel segno dell’eucaristia se non c’è stata prima la Parola della misericordia.</w:t>
      </w:r>
    </w:p>
    <w:p w:rsidR="001B1D3E" w:rsidRDefault="001B1D3E"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San Tommaso d’Aquino fa riferimento all’uso di ricevere la Comunione solo sulla lingua. Egli afferma che la distribuzione del Corpo del Signore appartiene solo al sacerdote ordinato. Ciò per diversi motivi, tra i quali l’Angelico cita anche il rispetto verso il sacramento, che “non viene toccato da nessuna cosa che non sia consacrata: e quindi sono consacrati il corporale, il calice e così pure le mani del sacerdote, per poter toccare questo sacramento. A nessun altro quindi è permesso toccarlo </w:t>
      </w:r>
      <w:r w:rsidR="0026548A">
        <w:rPr>
          <w:rFonts w:ascii="Times New Roman" w:hAnsi="Times New Roman" w:cs="Times New Roman"/>
          <w:sz w:val="24"/>
          <w:szCs w:val="24"/>
        </w:rPr>
        <w:t>salvo in</w:t>
      </w:r>
      <w:r>
        <w:rPr>
          <w:rFonts w:ascii="Times New Roman" w:hAnsi="Times New Roman" w:cs="Times New Roman"/>
          <w:sz w:val="24"/>
          <w:szCs w:val="24"/>
        </w:rPr>
        <w:t xml:space="preserve"> caso di necessità</w:t>
      </w:r>
      <w:r w:rsidR="0026548A">
        <w:rPr>
          <w:rFonts w:ascii="Times New Roman" w:hAnsi="Times New Roman" w:cs="Times New Roman"/>
          <w:sz w:val="24"/>
          <w:szCs w:val="24"/>
        </w:rPr>
        <w:t>:  se per esempio stesse per cadere per terra, o in altre conti</w:t>
      </w:r>
      <w:r w:rsidR="00FF10AE">
        <w:rPr>
          <w:rFonts w:ascii="Times New Roman" w:hAnsi="Times New Roman" w:cs="Times New Roman"/>
          <w:sz w:val="24"/>
          <w:szCs w:val="24"/>
        </w:rPr>
        <w:t>n</w:t>
      </w:r>
      <w:r w:rsidR="0026548A">
        <w:rPr>
          <w:rFonts w:ascii="Times New Roman" w:hAnsi="Times New Roman" w:cs="Times New Roman"/>
          <w:sz w:val="24"/>
          <w:szCs w:val="24"/>
        </w:rPr>
        <w:t xml:space="preserve">genze simili” (Summa </w:t>
      </w:r>
      <w:proofErr w:type="spellStart"/>
      <w:r w:rsidR="0026548A">
        <w:rPr>
          <w:rFonts w:ascii="Times New Roman" w:hAnsi="Times New Roman" w:cs="Times New Roman"/>
          <w:sz w:val="24"/>
          <w:szCs w:val="24"/>
        </w:rPr>
        <w:t>Theologiae</w:t>
      </w:r>
      <w:proofErr w:type="spellEnd"/>
      <w:r w:rsidR="0026548A">
        <w:rPr>
          <w:rFonts w:ascii="Times New Roman" w:hAnsi="Times New Roman" w:cs="Times New Roman"/>
          <w:sz w:val="24"/>
          <w:szCs w:val="24"/>
        </w:rPr>
        <w:t>, III, 82,3).</w:t>
      </w:r>
    </w:p>
    <w:p w:rsidR="003726A2" w:rsidRDefault="007C09C6"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Giovanni Paolo II a proposito del modo di ricevere l’eucaristia affermava: “Se la logica del ‘convito’ ispira familiarità, la Chiesa non ha mai ceduto alla tentazione di banalizzare </w:t>
      </w:r>
      <w:r w:rsidR="001B1D3E">
        <w:rPr>
          <w:rFonts w:ascii="Times New Roman" w:hAnsi="Times New Roman" w:cs="Times New Roman"/>
          <w:sz w:val="24"/>
          <w:szCs w:val="24"/>
        </w:rPr>
        <w:t>questa ‘dimestichezza’ col suo S</w:t>
      </w:r>
      <w:r>
        <w:rPr>
          <w:rFonts w:ascii="Times New Roman" w:hAnsi="Times New Roman" w:cs="Times New Roman"/>
          <w:sz w:val="24"/>
          <w:szCs w:val="24"/>
        </w:rPr>
        <w:t xml:space="preserve">poso dimenticando che Egli è anche il suo </w:t>
      </w:r>
      <w:proofErr w:type="spellStart"/>
      <w:r>
        <w:rPr>
          <w:rFonts w:ascii="Times New Roman" w:hAnsi="Times New Roman" w:cs="Times New Roman"/>
          <w:sz w:val="24"/>
          <w:szCs w:val="24"/>
        </w:rPr>
        <w:t>Signore…</w:t>
      </w:r>
      <w:proofErr w:type="spellEnd"/>
      <w:r>
        <w:rPr>
          <w:rFonts w:ascii="Times New Roman" w:hAnsi="Times New Roman" w:cs="Times New Roman"/>
          <w:sz w:val="24"/>
          <w:szCs w:val="24"/>
        </w:rPr>
        <w:t xml:space="preserve">. Il convito eucaristico è davvero convito ‘sacro’, in cui la semplicità dei segni nasconde l’abisso della santità di Dio. Il pane che è spezzato sui nostri altari …. </w:t>
      </w:r>
      <w:r w:rsidR="00B05B61">
        <w:rPr>
          <w:rFonts w:ascii="Times New Roman" w:hAnsi="Times New Roman" w:cs="Times New Roman"/>
          <w:sz w:val="24"/>
          <w:szCs w:val="24"/>
        </w:rPr>
        <w:t>è</w:t>
      </w:r>
      <w:r>
        <w:rPr>
          <w:rFonts w:ascii="Times New Roman" w:hAnsi="Times New Roman" w:cs="Times New Roman"/>
          <w:sz w:val="24"/>
          <w:szCs w:val="24"/>
        </w:rPr>
        <w:t xml:space="preserve"> pane degli angeli, al quale non ci si può accostare che con l’umiltà del centurione”</w:t>
      </w:r>
      <w:r w:rsidR="003726A2">
        <w:rPr>
          <w:rFonts w:ascii="Times New Roman" w:hAnsi="Times New Roman" w:cs="Times New Roman"/>
          <w:sz w:val="24"/>
          <w:szCs w:val="24"/>
        </w:rPr>
        <w:t xml:space="preserve"> (Enciclica </w:t>
      </w:r>
      <w:r w:rsidR="003726A2" w:rsidRPr="003726A2">
        <w:rPr>
          <w:rFonts w:ascii="Times New Roman" w:hAnsi="Times New Roman" w:cs="Times New Roman"/>
          <w:i/>
          <w:sz w:val="24"/>
          <w:szCs w:val="24"/>
        </w:rPr>
        <w:t xml:space="preserve">Ecclesia De </w:t>
      </w:r>
      <w:proofErr w:type="spellStart"/>
      <w:r w:rsidR="003726A2" w:rsidRPr="003726A2">
        <w:rPr>
          <w:rFonts w:ascii="Times New Roman" w:hAnsi="Times New Roman" w:cs="Times New Roman"/>
          <w:i/>
          <w:sz w:val="24"/>
          <w:szCs w:val="24"/>
        </w:rPr>
        <w:t>Eucharistia</w:t>
      </w:r>
      <w:proofErr w:type="spellEnd"/>
      <w:r w:rsidR="003726A2">
        <w:rPr>
          <w:rFonts w:ascii="Times New Roman" w:hAnsi="Times New Roman" w:cs="Times New Roman"/>
          <w:sz w:val="24"/>
          <w:szCs w:val="24"/>
        </w:rPr>
        <w:t>, n. 48)</w:t>
      </w:r>
      <w:r w:rsidR="00EC3F88">
        <w:rPr>
          <w:rFonts w:ascii="Times New Roman" w:hAnsi="Times New Roman" w:cs="Times New Roman"/>
          <w:sz w:val="24"/>
          <w:szCs w:val="24"/>
        </w:rPr>
        <w:t>.</w:t>
      </w:r>
      <w:r w:rsidR="00FC7B54">
        <w:rPr>
          <w:rFonts w:ascii="Times New Roman" w:hAnsi="Times New Roman" w:cs="Times New Roman"/>
          <w:sz w:val="24"/>
          <w:szCs w:val="24"/>
        </w:rPr>
        <w:t xml:space="preserve"> </w:t>
      </w:r>
    </w:p>
    <w:p w:rsidR="007C09C6" w:rsidRPr="003726A2" w:rsidRDefault="00FC7B54" w:rsidP="00013AFC">
      <w:pPr>
        <w:spacing w:after="0" w:line="240" w:lineRule="auto"/>
        <w:jc w:val="both"/>
        <w:rPr>
          <w:rFonts w:ascii="Times New Roman" w:hAnsi="Times New Roman" w:cs="Times New Roman"/>
        </w:rPr>
      </w:pPr>
      <w:r>
        <w:t>(</w:t>
      </w:r>
      <w:r w:rsidR="003726A2" w:rsidRPr="003726A2">
        <w:rPr>
          <w:rFonts w:ascii="Times New Roman" w:hAnsi="Times New Roman" w:cs="Times New Roman"/>
          <w:sz w:val="24"/>
          <w:szCs w:val="24"/>
        </w:rPr>
        <w:t>Per ulteriori approfondimenti</w:t>
      </w:r>
      <w:r w:rsidR="003726A2">
        <w:t xml:space="preserve"> </w:t>
      </w:r>
      <w:r>
        <w:t xml:space="preserve">Cfr. ATHANASIUS SHNEIDER, </w:t>
      </w:r>
      <w:r w:rsidRPr="003726A2">
        <w:rPr>
          <w:rFonts w:ascii="Times New Roman" w:hAnsi="Times New Roman" w:cs="Times New Roman"/>
          <w:i/>
          <w:sz w:val="24"/>
          <w:szCs w:val="24"/>
        </w:rPr>
        <w:t>Dominus Est</w:t>
      </w:r>
      <w:r w:rsidRPr="003726A2">
        <w:rPr>
          <w:rFonts w:ascii="Times New Roman" w:hAnsi="Times New Roman" w:cs="Times New Roman"/>
          <w:sz w:val="24"/>
          <w:szCs w:val="24"/>
        </w:rPr>
        <w:t>, Libreria Editrice Vaticana 2008</w:t>
      </w:r>
      <w:r w:rsidRPr="003726A2">
        <w:rPr>
          <w:rFonts w:ascii="Times New Roman" w:hAnsi="Times New Roman" w:cs="Times New Roman"/>
        </w:rPr>
        <w:t>)</w:t>
      </w:r>
      <w:r w:rsidR="00E6420C">
        <w:rPr>
          <w:rFonts w:ascii="Times New Roman" w:hAnsi="Times New Roman" w:cs="Times New Roman"/>
        </w:rPr>
        <w:t>.</w:t>
      </w:r>
    </w:p>
    <w:p w:rsidR="00EC3F88" w:rsidRDefault="00EC3F88" w:rsidP="00013AFC">
      <w:pPr>
        <w:spacing w:after="0" w:line="240" w:lineRule="auto"/>
        <w:jc w:val="both"/>
        <w:rPr>
          <w:rFonts w:ascii="Times New Roman" w:hAnsi="Times New Roman" w:cs="Times New Roman"/>
          <w:sz w:val="24"/>
          <w:szCs w:val="24"/>
        </w:rPr>
      </w:pPr>
    </w:p>
    <w:p w:rsidR="00EC3F88" w:rsidRPr="00B56DEE" w:rsidRDefault="00EC3F88" w:rsidP="005E4344">
      <w:pPr>
        <w:spacing w:after="0" w:line="240" w:lineRule="auto"/>
        <w:rPr>
          <w:rFonts w:ascii="Times New Roman" w:hAnsi="Times New Roman" w:cs="Times New Roman"/>
          <w:b/>
          <w:i/>
          <w:sz w:val="24"/>
          <w:szCs w:val="24"/>
        </w:rPr>
      </w:pPr>
      <w:r w:rsidRPr="00B56DEE">
        <w:rPr>
          <w:rFonts w:ascii="Times New Roman" w:hAnsi="Times New Roman" w:cs="Times New Roman"/>
          <w:b/>
          <w:i/>
          <w:sz w:val="24"/>
          <w:szCs w:val="24"/>
        </w:rPr>
        <w:t xml:space="preserve">Prendete e bevete </w:t>
      </w:r>
      <w:proofErr w:type="spellStart"/>
      <w:r w:rsidRPr="00B56DEE">
        <w:rPr>
          <w:rFonts w:ascii="Times New Roman" w:hAnsi="Times New Roman" w:cs="Times New Roman"/>
          <w:b/>
          <w:i/>
          <w:sz w:val="24"/>
          <w:szCs w:val="24"/>
        </w:rPr>
        <w:t>tutti…</w:t>
      </w:r>
      <w:proofErr w:type="spellEnd"/>
    </w:p>
    <w:p w:rsidR="00EC3F88" w:rsidRDefault="00EC3F88" w:rsidP="005E4344">
      <w:pPr>
        <w:spacing w:after="0" w:line="240" w:lineRule="auto"/>
        <w:rPr>
          <w:rFonts w:ascii="Times New Roman" w:hAnsi="Times New Roman" w:cs="Times New Roman"/>
          <w:sz w:val="24"/>
          <w:szCs w:val="24"/>
        </w:rPr>
      </w:pPr>
    </w:p>
    <w:p w:rsidR="00EC3F88" w:rsidRDefault="00EC3F88"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 lato destro dell’abside illustra il momento in cui i discepoli si accost</w:t>
      </w:r>
      <w:r w:rsidR="002B4499">
        <w:rPr>
          <w:rFonts w:ascii="Times New Roman" w:hAnsi="Times New Roman" w:cs="Times New Roman"/>
          <w:sz w:val="24"/>
          <w:szCs w:val="24"/>
        </w:rPr>
        <w:t>ano a Gesù per ricevere il suo Sangue. Il S</w:t>
      </w:r>
      <w:r>
        <w:rPr>
          <w:rFonts w:ascii="Times New Roman" w:hAnsi="Times New Roman" w:cs="Times New Roman"/>
          <w:sz w:val="24"/>
          <w:szCs w:val="24"/>
        </w:rPr>
        <w:t>angue della nuova ed eterna alleanza. È da sottolineare il particolare dell’anfora</w:t>
      </w:r>
      <w:r w:rsidR="00F67CEA">
        <w:rPr>
          <w:rFonts w:ascii="Times New Roman" w:hAnsi="Times New Roman" w:cs="Times New Roman"/>
          <w:sz w:val="24"/>
          <w:szCs w:val="24"/>
        </w:rPr>
        <w:t>-</w:t>
      </w:r>
      <w:r w:rsidR="0096253A">
        <w:rPr>
          <w:rFonts w:ascii="Times New Roman" w:hAnsi="Times New Roman" w:cs="Times New Roman"/>
          <w:sz w:val="24"/>
          <w:szCs w:val="24"/>
        </w:rPr>
        <w:t>brocca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che è nelle mani di Cristo, a differenza delle altre raffigurazioni che riproducono </w:t>
      </w:r>
      <w:r w:rsidR="002B4499">
        <w:rPr>
          <w:rFonts w:ascii="Times New Roman" w:hAnsi="Times New Roman" w:cs="Times New Roman"/>
          <w:sz w:val="24"/>
          <w:szCs w:val="24"/>
        </w:rPr>
        <w:t>il calice. Perché l’anfora? Il V</w:t>
      </w:r>
      <w:r>
        <w:rPr>
          <w:rFonts w:ascii="Times New Roman" w:hAnsi="Times New Roman" w:cs="Times New Roman"/>
          <w:sz w:val="24"/>
          <w:szCs w:val="24"/>
        </w:rPr>
        <w:t>angelo di</w:t>
      </w:r>
      <w:r w:rsidR="00042AC6">
        <w:rPr>
          <w:rFonts w:ascii="Times New Roman" w:hAnsi="Times New Roman" w:cs="Times New Roman"/>
          <w:sz w:val="24"/>
          <w:szCs w:val="24"/>
        </w:rPr>
        <w:t>ce</w:t>
      </w:r>
      <w:r>
        <w:rPr>
          <w:rFonts w:ascii="Times New Roman" w:hAnsi="Times New Roman" w:cs="Times New Roman"/>
          <w:sz w:val="24"/>
          <w:szCs w:val="24"/>
        </w:rPr>
        <w:t xml:space="preserve"> chiaramente che Gesù prese la coppa del vino, il calice, lo benedisse e poi lo diede ai suoi discepoli. Da dove allora l’immagine dell’anfora?. </w:t>
      </w:r>
    </w:p>
    <w:p w:rsidR="00045F28" w:rsidRPr="00045F28" w:rsidRDefault="00EC3F88" w:rsidP="00013AFC">
      <w:pPr>
        <w:spacing w:after="0"/>
        <w:jc w:val="both"/>
        <w:rPr>
          <w:rFonts w:ascii="Times New Roman" w:hAnsi="Times New Roman" w:cs="Times New Roman"/>
          <w:sz w:val="24"/>
          <w:szCs w:val="24"/>
        </w:rPr>
      </w:pPr>
      <w:r>
        <w:rPr>
          <w:rFonts w:ascii="Times New Roman" w:hAnsi="Times New Roman" w:cs="Times New Roman"/>
          <w:sz w:val="24"/>
          <w:szCs w:val="24"/>
        </w:rPr>
        <w:t>A questo punto</w:t>
      </w:r>
      <w:r w:rsidR="00F67CEA">
        <w:rPr>
          <w:rFonts w:ascii="Times New Roman" w:hAnsi="Times New Roman" w:cs="Times New Roman"/>
          <w:sz w:val="24"/>
          <w:szCs w:val="24"/>
        </w:rPr>
        <w:t>,</w:t>
      </w:r>
      <w:r>
        <w:rPr>
          <w:rFonts w:ascii="Times New Roman" w:hAnsi="Times New Roman" w:cs="Times New Roman"/>
          <w:sz w:val="24"/>
          <w:szCs w:val="24"/>
        </w:rPr>
        <w:t xml:space="preserve"> è bene richiamare alla mente che le icone non sono </w:t>
      </w:r>
      <w:r w:rsidR="00042AC6">
        <w:rPr>
          <w:rFonts w:ascii="Times New Roman" w:hAnsi="Times New Roman" w:cs="Times New Roman"/>
          <w:sz w:val="24"/>
          <w:szCs w:val="24"/>
        </w:rPr>
        <w:t xml:space="preserve">semplicemente una </w:t>
      </w:r>
      <w:r>
        <w:rPr>
          <w:rFonts w:ascii="Times New Roman" w:hAnsi="Times New Roman" w:cs="Times New Roman"/>
          <w:sz w:val="24"/>
          <w:szCs w:val="24"/>
        </w:rPr>
        <w:t xml:space="preserve">bibbia </w:t>
      </w:r>
      <w:r w:rsidR="00042AC6">
        <w:rPr>
          <w:rFonts w:ascii="Times New Roman" w:hAnsi="Times New Roman" w:cs="Times New Roman"/>
          <w:sz w:val="24"/>
          <w:szCs w:val="24"/>
        </w:rPr>
        <w:t>illustrata</w:t>
      </w:r>
      <w:r>
        <w:rPr>
          <w:rFonts w:ascii="Times New Roman" w:hAnsi="Times New Roman" w:cs="Times New Roman"/>
          <w:sz w:val="24"/>
          <w:szCs w:val="24"/>
        </w:rPr>
        <w:t xml:space="preserve">, una raffigurazione pura e semplice del racconto evangelico. L’icona è una elaborazione </w:t>
      </w:r>
      <w:proofErr w:type="spellStart"/>
      <w:r>
        <w:rPr>
          <w:rFonts w:ascii="Times New Roman" w:hAnsi="Times New Roman" w:cs="Times New Roman"/>
          <w:sz w:val="24"/>
          <w:szCs w:val="24"/>
        </w:rPr>
        <w:t>teologico-spirituale</w:t>
      </w:r>
      <w:proofErr w:type="spellEnd"/>
      <w:r>
        <w:rPr>
          <w:rFonts w:ascii="Times New Roman" w:hAnsi="Times New Roman" w:cs="Times New Roman"/>
          <w:sz w:val="24"/>
          <w:szCs w:val="24"/>
        </w:rPr>
        <w:t xml:space="preserve"> che parte dal racconto biblico, </w:t>
      </w:r>
      <w:r w:rsidR="00045F28" w:rsidRPr="00045F28">
        <w:rPr>
          <w:rFonts w:ascii="Times New Roman" w:hAnsi="Times New Roman" w:cs="Times New Roman"/>
          <w:sz w:val="24"/>
          <w:szCs w:val="24"/>
        </w:rPr>
        <w:t xml:space="preserve">e lo approfondisce integrandolo a molti </w:t>
      </w:r>
      <w:r w:rsidR="00045F28">
        <w:rPr>
          <w:rFonts w:ascii="Times New Roman" w:hAnsi="Times New Roman" w:cs="Times New Roman"/>
          <w:sz w:val="24"/>
          <w:szCs w:val="24"/>
        </w:rPr>
        <w:t>altri</w:t>
      </w:r>
      <w:r w:rsidR="00045F28" w:rsidRPr="00045F28">
        <w:rPr>
          <w:rFonts w:ascii="Times New Roman" w:hAnsi="Times New Roman" w:cs="Times New Roman"/>
          <w:sz w:val="24"/>
          <w:szCs w:val="24"/>
        </w:rPr>
        <w:t xml:space="preserve"> elementi. </w:t>
      </w:r>
    </w:p>
    <w:p w:rsidR="00EC3F88" w:rsidRDefault="00EC3F88"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Cerchiamo allora di immergerci in questo significato del simbolo dell’anfora.</w:t>
      </w:r>
    </w:p>
    <w:p w:rsidR="003A2AE9" w:rsidRDefault="002B4499"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Nel V</w:t>
      </w:r>
      <w:r w:rsidR="00EC3F88">
        <w:rPr>
          <w:rFonts w:ascii="Times New Roman" w:hAnsi="Times New Roman" w:cs="Times New Roman"/>
          <w:sz w:val="24"/>
          <w:szCs w:val="24"/>
        </w:rPr>
        <w:t xml:space="preserve">angelo di Giovanni Gesù da inizio ai suoi miracoli a Cana di Galilea e manifesta la sua gloria. </w:t>
      </w:r>
      <w:r w:rsidR="00737141">
        <w:rPr>
          <w:rFonts w:ascii="Times New Roman" w:hAnsi="Times New Roman" w:cs="Times New Roman"/>
          <w:sz w:val="24"/>
          <w:szCs w:val="24"/>
        </w:rPr>
        <w:t xml:space="preserve">A Cana Gesù compie il suo primo miracolo: cambia l’acqua in vino. Per intervento esplicito di Maria, Gesù anticipa </w:t>
      </w:r>
      <w:r w:rsidR="00042AC6">
        <w:rPr>
          <w:rFonts w:ascii="Times New Roman" w:hAnsi="Times New Roman" w:cs="Times New Roman"/>
          <w:sz w:val="24"/>
          <w:szCs w:val="24"/>
        </w:rPr>
        <w:t>l’ora</w:t>
      </w:r>
      <w:r w:rsidR="00737141">
        <w:rPr>
          <w:rFonts w:ascii="Times New Roman" w:hAnsi="Times New Roman" w:cs="Times New Roman"/>
          <w:sz w:val="24"/>
          <w:szCs w:val="24"/>
        </w:rPr>
        <w:t xml:space="preserve"> de</w:t>
      </w:r>
      <w:r w:rsidR="00042AC6">
        <w:rPr>
          <w:rFonts w:ascii="Times New Roman" w:hAnsi="Times New Roman" w:cs="Times New Roman"/>
          <w:sz w:val="24"/>
          <w:szCs w:val="24"/>
        </w:rPr>
        <w:t>lla sua manifestazione al mondo.</w:t>
      </w:r>
      <w:r w:rsidR="00737141">
        <w:rPr>
          <w:rFonts w:ascii="Times New Roman" w:hAnsi="Times New Roman" w:cs="Times New Roman"/>
          <w:sz w:val="24"/>
          <w:szCs w:val="24"/>
        </w:rPr>
        <w:t xml:space="preserve"> </w:t>
      </w:r>
      <w:r w:rsidR="00016E08">
        <w:rPr>
          <w:rFonts w:ascii="Times New Roman" w:hAnsi="Times New Roman" w:cs="Times New Roman"/>
          <w:sz w:val="24"/>
          <w:szCs w:val="24"/>
        </w:rPr>
        <w:t>Nel</w:t>
      </w:r>
      <w:r w:rsidR="00737141">
        <w:rPr>
          <w:rFonts w:ascii="Times New Roman" w:hAnsi="Times New Roman" w:cs="Times New Roman"/>
          <w:sz w:val="24"/>
          <w:szCs w:val="24"/>
        </w:rPr>
        <w:t xml:space="preserve"> racconto </w:t>
      </w:r>
      <w:r w:rsidR="00016E08">
        <w:rPr>
          <w:rFonts w:ascii="Times New Roman" w:hAnsi="Times New Roman" w:cs="Times New Roman"/>
          <w:sz w:val="24"/>
          <w:szCs w:val="24"/>
        </w:rPr>
        <w:t xml:space="preserve">di Cana si dice </w:t>
      </w:r>
      <w:r w:rsidR="00737141">
        <w:rPr>
          <w:rFonts w:ascii="Times New Roman" w:hAnsi="Times New Roman" w:cs="Times New Roman"/>
          <w:sz w:val="24"/>
          <w:szCs w:val="24"/>
        </w:rPr>
        <w:t xml:space="preserve">che c’erano </w:t>
      </w:r>
      <w:r w:rsidR="00042AC6">
        <w:rPr>
          <w:rFonts w:ascii="Times New Roman" w:hAnsi="Times New Roman" w:cs="Times New Roman"/>
          <w:sz w:val="24"/>
          <w:szCs w:val="24"/>
        </w:rPr>
        <w:t xml:space="preserve">là </w:t>
      </w:r>
      <w:r w:rsidR="00737141">
        <w:rPr>
          <w:rFonts w:ascii="Times New Roman" w:hAnsi="Times New Roman" w:cs="Times New Roman"/>
          <w:sz w:val="24"/>
          <w:szCs w:val="24"/>
        </w:rPr>
        <w:t>sei giare di p</w:t>
      </w:r>
      <w:r w:rsidR="00E6420C">
        <w:rPr>
          <w:rFonts w:ascii="Times New Roman" w:hAnsi="Times New Roman" w:cs="Times New Roman"/>
          <w:sz w:val="24"/>
          <w:szCs w:val="24"/>
        </w:rPr>
        <w:t>ietra per la purificazione dei g</w:t>
      </w:r>
      <w:r w:rsidR="00737141">
        <w:rPr>
          <w:rFonts w:ascii="Times New Roman" w:hAnsi="Times New Roman" w:cs="Times New Roman"/>
          <w:sz w:val="24"/>
          <w:szCs w:val="24"/>
        </w:rPr>
        <w:t xml:space="preserve">iudei. Il numero sei nella </w:t>
      </w:r>
      <w:r>
        <w:rPr>
          <w:rFonts w:ascii="Times New Roman" w:hAnsi="Times New Roman" w:cs="Times New Roman"/>
          <w:sz w:val="24"/>
          <w:szCs w:val="24"/>
        </w:rPr>
        <w:t>B</w:t>
      </w:r>
      <w:r w:rsidR="00737141">
        <w:rPr>
          <w:rFonts w:ascii="Times New Roman" w:hAnsi="Times New Roman" w:cs="Times New Roman"/>
          <w:sz w:val="24"/>
          <w:szCs w:val="24"/>
        </w:rPr>
        <w:t>ibbia indica l’imperfezione, rispetto al sette che il numero perfetto, il numero della settimana. Le giare sono di pietra. I padri commentavano questo simbolismo dicendo che le giare di pietra indicavano le tavole di pietra dei comandamenti</w:t>
      </w:r>
      <w:r w:rsidR="00012D9B">
        <w:rPr>
          <w:rFonts w:ascii="Times New Roman" w:hAnsi="Times New Roman" w:cs="Times New Roman"/>
          <w:sz w:val="24"/>
          <w:szCs w:val="24"/>
        </w:rPr>
        <w:t xml:space="preserve">, l’Antica Alleanza, che attendeva di essere portata a compimento, a perfezione. </w:t>
      </w:r>
      <w:r w:rsidR="00737141">
        <w:rPr>
          <w:rFonts w:ascii="Times New Roman" w:hAnsi="Times New Roman" w:cs="Times New Roman"/>
          <w:sz w:val="24"/>
          <w:szCs w:val="24"/>
        </w:rPr>
        <w:t xml:space="preserve">Gesù è colui che dà completezza alla legge. </w:t>
      </w:r>
      <w:r w:rsidR="009B7F4F" w:rsidRPr="009B7F4F">
        <w:rPr>
          <w:rFonts w:ascii="Times New Roman" w:hAnsi="Times New Roman" w:cs="Times New Roman"/>
          <w:i/>
          <w:sz w:val="24"/>
          <w:szCs w:val="24"/>
        </w:rPr>
        <w:t>“Non pensate che io sia venuto ad abolire la Legge o i Profeti; non son venuto per abolire, ma per dare compimento”</w:t>
      </w:r>
      <w:r w:rsidR="009B7F4F">
        <w:rPr>
          <w:rFonts w:ascii="Times New Roman" w:hAnsi="Times New Roman" w:cs="Times New Roman"/>
          <w:sz w:val="24"/>
          <w:szCs w:val="24"/>
        </w:rPr>
        <w:t xml:space="preserve"> (Mt 85,17)</w:t>
      </w:r>
      <w:r w:rsidR="009B7F4F" w:rsidRPr="009B7F4F">
        <w:rPr>
          <w:rFonts w:ascii="Times New Roman" w:hAnsi="Times New Roman" w:cs="Times New Roman"/>
          <w:sz w:val="24"/>
          <w:szCs w:val="24"/>
        </w:rPr>
        <w:t>.</w:t>
      </w:r>
      <w:r w:rsidR="009B7F4F">
        <w:rPr>
          <w:rFonts w:ascii="Times New Roman" w:hAnsi="Times New Roman" w:cs="Times New Roman"/>
          <w:sz w:val="24"/>
          <w:szCs w:val="24"/>
        </w:rPr>
        <w:t xml:space="preserve"> </w:t>
      </w:r>
      <w:r>
        <w:rPr>
          <w:rFonts w:ascii="Times New Roman" w:hAnsi="Times New Roman" w:cs="Times New Roman"/>
          <w:sz w:val="24"/>
          <w:szCs w:val="24"/>
        </w:rPr>
        <w:t>Gesù dunque dà</w:t>
      </w:r>
      <w:r w:rsidR="00737141">
        <w:rPr>
          <w:rFonts w:ascii="Times New Roman" w:hAnsi="Times New Roman" w:cs="Times New Roman"/>
          <w:sz w:val="24"/>
          <w:szCs w:val="24"/>
        </w:rPr>
        <w:t xml:space="preserve"> compimento alla legge antica. Cambiando l’acqua in vino anticipa quella pienezza, quel compimento che si realizzerà nell’ultima cena quando</w:t>
      </w:r>
      <w:r>
        <w:rPr>
          <w:rFonts w:ascii="Times New Roman" w:hAnsi="Times New Roman" w:cs="Times New Roman"/>
          <w:sz w:val="24"/>
          <w:szCs w:val="24"/>
        </w:rPr>
        <w:t xml:space="preserve"> egli cambierà il vino nel suo S</w:t>
      </w:r>
      <w:r w:rsidR="00737141">
        <w:rPr>
          <w:rFonts w:ascii="Times New Roman" w:hAnsi="Times New Roman" w:cs="Times New Roman"/>
          <w:sz w:val="24"/>
          <w:szCs w:val="24"/>
        </w:rPr>
        <w:t xml:space="preserve">angue. </w:t>
      </w:r>
    </w:p>
    <w:p w:rsidR="003A2AE9" w:rsidRDefault="003A2AE9" w:rsidP="00013AFC">
      <w:pPr>
        <w:spacing w:after="0" w:line="240" w:lineRule="auto"/>
        <w:jc w:val="both"/>
        <w:rPr>
          <w:rFonts w:ascii="Times New Roman" w:hAnsi="Times New Roman" w:cs="Times New Roman"/>
          <w:sz w:val="24"/>
          <w:szCs w:val="24"/>
        </w:rPr>
      </w:pPr>
    </w:p>
    <w:p w:rsidR="00A44870" w:rsidRDefault="00737141"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L’anfora ricorda anche l’episodio della Samaritana al pozzo. Gesù le annuncia di avere l’</w:t>
      </w:r>
      <w:r w:rsidRPr="009B7F4F">
        <w:rPr>
          <w:rFonts w:ascii="Times New Roman" w:hAnsi="Times New Roman" w:cs="Times New Roman"/>
          <w:i/>
          <w:sz w:val="24"/>
          <w:szCs w:val="24"/>
        </w:rPr>
        <w:t xml:space="preserve">acqua viva </w:t>
      </w:r>
      <w:r>
        <w:rPr>
          <w:rFonts w:ascii="Times New Roman" w:hAnsi="Times New Roman" w:cs="Times New Roman"/>
          <w:sz w:val="24"/>
          <w:szCs w:val="24"/>
        </w:rPr>
        <w:t xml:space="preserve">che la disseterà per l’eternità. Ma per avere l’acqua viva </w:t>
      </w:r>
      <w:r w:rsidR="00045F28">
        <w:rPr>
          <w:rFonts w:ascii="Times New Roman" w:hAnsi="Times New Roman" w:cs="Times New Roman"/>
          <w:sz w:val="24"/>
          <w:szCs w:val="24"/>
        </w:rPr>
        <w:t xml:space="preserve">la donna </w:t>
      </w:r>
      <w:r>
        <w:rPr>
          <w:rFonts w:ascii="Times New Roman" w:hAnsi="Times New Roman" w:cs="Times New Roman"/>
          <w:sz w:val="24"/>
          <w:szCs w:val="24"/>
        </w:rPr>
        <w:t>deve riconoscere che Gesù è il Messia, l’unico salvatore.</w:t>
      </w:r>
      <w:r w:rsidR="00520A4E">
        <w:rPr>
          <w:rFonts w:ascii="Times New Roman" w:hAnsi="Times New Roman" w:cs="Times New Roman"/>
          <w:sz w:val="24"/>
          <w:szCs w:val="24"/>
        </w:rPr>
        <w:t xml:space="preserve"> Quando Gesù rivelò alla Samaritana di essere lui il Messia atteso, la donna lasciò la brocca e corse in città a portare il lieto annunzio. Gesù è la sorgente di acqua viva. Il suo sangue è vera bevanda che disseta la nostra sete vi vita eterna.</w:t>
      </w:r>
    </w:p>
    <w:p w:rsidR="00520A4E" w:rsidRDefault="00520A4E" w:rsidP="00013AFC">
      <w:pPr>
        <w:spacing w:after="0" w:line="240" w:lineRule="auto"/>
        <w:jc w:val="both"/>
        <w:rPr>
          <w:rFonts w:ascii="Times New Roman" w:hAnsi="Times New Roman" w:cs="Times New Roman"/>
          <w:sz w:val="24"/>
          <w:szCs w:val="24"/>
        </w:rPr>
      </w:pPr>
    </w:p>
    <w:p w:rsidR="00520A4E" w:rsidRPr="00C84061" w:rsidRDefault="002B4499" w:rsidP="007352E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Infine, nel V</w:t>
      </w:r>
      <w:r w:rsidR="00520A4E">
        <w:rPr>
          <w:rFonts w:ascii="Times New Roman" w:hAnsi="Times New Roman" w:cs="Times New Roman"/>
          <w:sz w:val="24"/>
          <w:szCs w:val="24"/>
        </w:rPr>
        <w:t xml:space="preserve">angelo di Luca si dice chiaramente che il luogo dove si celebrerà la Pasqua coi discepoli sarà indicato da una persona che porta una brocca d’acqua </w:t>
      </w:r>
      <w:r w:rsidR="00737141">
        <w:rPr>
          <w:rFonts w:ascii="Times New Roman" w:hAnsi="Times New Roman" w:cs="Times New Roman"/>
          <w:sz w:val="24"/>
          <w:szCs w:val="24"/>
        </w:rPr>
        <w:t xml:space="preserve">…. </w:t>
      </w:r>
      <w:r w:rsidR="00C15B02">
        <w:rPr>
          <w:sz w:val="24"/>
          <w:szCs w:val="24"/>
        </w:rPr>
        <w:t xml:space="preserve">« </w:t>
      </w:r>
      <w:r w:rsidR="00520A4E" w:rsidRPr="0041625B">
        <w:rPr>
          <w:rFonts w:ascii="Times New Roman" w:hAnsi="Times New Roman" w:cs="Times New Roman"/>
          <w:i/>
          <w:sz w:val="24"/>
          <w:szCs w:val="24"/>
        </w:rPr>
        <w:t xml:space="preserve">Appena entrati in città, vi verrà incontro un uomo che porta una brocca d’acqua. Seguitelo nella casa dove entrerà e direte al padrone di casa: Il Maestro ti dice: </w:t>
      </w:r>
      <w:r w:rsidR="00C15B02" w:rsidRPr="0041625B">
        <w:rPr>
          <w:rFonts w:ascii="Times New Roman" w:hAnsi="Times New Roman" w:cs="Times New Roman"/>
          <w:i/>
          <w:sz w:val="24"/>
          <w:szCs w:val="24"/>
        </w:rPr>
        <w:t>“</w:t>
      </w:r>
      <w:r w:rsidR="00520A4E" w:rsidRPr="0041625B">
        <w:rPr>
          <w:rFonts w:ascii="Times New Roman" w:hAnsi="Times New Roman" w:cs="Times New Roman"/>
          <w:i/>
          <w:sz w:val="24"/>
          <w:szCs w:val="24"/>
        </w:rPr>
        <w:t>Dov’è la stanza in cui posso mangiare la Pasqua con i miei discepoli?</w:t>
      </w:r>
      <w:r w:rsidR="00C15B02" w:rsidRPr="0041625B">
        <w:rPr>
          <w:rFonts w:ascii="Times New Roman" w:hAnsi="Times New Roman" w:cs="Times New Roman"/>
          <w:i/>
          <w:sz w:val="24"/>
          <w:szCs w:val="24"/>
        </w:rPr>
        <w:t>”</w:t>
      </w:r>
      <w:r w:rsidR="00520A4E" w:rsidRPr="0041625B">
        <w:rPr>
          <w:rFonts w:ascii="Times New Roman" w:hAnsi="Times New Roman" w:cs="Times New Roman"/>
          <w:i/>
          <w:sz w:val="24"/>
          <w:szCs w:val="24"/>
        </w:rPr>
        <w:t xml:space="preserve"> Egli vi mostrerà una sala al piano superiore, g</w:t>
      </w:r>
      <w:r w:rsidR="00C15B02" w:rsidRPr="0041625B">
        <w:rPr>
          <w:rFonts w:ascii="Times New Roman" w:hAnsi="Times New Roman" w:cs="Times New Roman"/>
          <w:i/>
          <w:sz w:val="24"/>
          <w:szCs w:val="24"/>
        </w:rPr>
        <w:t>rande e addobbata; là preparate</w:t>
      </w:r>
      <w:r w:rsidR="00520A4E" w:rsidRPr="0041625B">
        <w:rPr>
          <w:rFonts w:ascii="Times New Roman" w:hAnsi="Times New Roman" w:cs="Times New Roman"/>
          <w:i/>
          <w:sz w:val="24"/>
          <w:szCs w:val="24"/>
        </w:rPr>
        <w:t>. Essi andarono e trovarono tutto come aveva lor</w:t>
      </w:r>
      <w:r w:rsidR="00C15B02" w:rsidRPr="0041625B">
        <w:rPr>
          <w:rFonts w:ascii="Times New Roman" w:hAnsi="Times New Roman" w:cs="Times New Roman"/>
          <w:i/>
          <w:sz w:val="24"/>
          <w:szCs w:val="24"/>
        </w:rPr>
        <w:t>o detto e prepararono la Pasqua</w:t>
      </w:r>
      <w:r w:rsidR="00C15B02">
        <w:rPr>
          <w:rFonts w:ascii="Times New Roman" w:hAnsi="Times New Roman" w:cs="Times New Roman"/>
          <w:sz w:val="24"/>
          <w:szCs w:val="24"/>
        </w:rPr>
        <w:t xml:space="preserve"> </w:t>
      </w:r>
      <w:r w:rsidR="00C15B02">
        <w:rPr>
          <w:sz w:val="24"/>
          <w:szCs w:val="24"/>
        </w:rPr>
        <w:t>»</w:t>
      </w:r>
      <w:r w:rsidR="00C15B02" w:rsidRPr="00C84061">
        <w:rPr>
          <w:rFonts w:ascii="Times New Roman" w:hAnsi="Times New Roman" w:cs="Times New Roman"/>
          <w:sz w:val="24"/>
          <w:szCs w:val="24"/>
        </w:rPr>
        <w:t xml:space="preserve"> </w:t>
      </w:r>
      <w:r w:rsidR="00520A4E" w:rsidRPr="00C84061">
        <w:rPr>
          <w:rFonts w:ascii="Times New Roman" w:hAnsi="Times New Roman" w:cs="Times New Roman"/>
          <w:sz w:val="24"/>
          <w:szCs w:val="24"/>
        </w:rPr>
        <w:t>(</w:t>
      </w:r>
      <w:proofErr w:type="spellStart"/>
      <w:r w:rsidR="00520A4E" w:rsidRPr="00C84061">
        <w:rPr>
          <w:rFonts w:ascii="Times New Roman" w:hAnsi="Times New Roman" w:cs="Times New Roman"/>
          <w:sz w:val="24"/>
          <w:szCs w:val="24"/>
        </w:rPr>
        <w:t>Lc</w:t>
      </w:r>
      <w:proofErr w:type="spellEnd"/>
      <w:r w:rsidR="00520A4E" w:rsidRPr="00C84061">
        <w:rPr>
          <w:rFonts w:ascii="Times New Roman" w:hAnsi="Times New Roman" w:cs="Times New Roman"/>
          <w:sz w:val="24"/>
          <w:szCs w:val="24"/>
        </w:rPr>
        <w:t xml:space="preserve"> 22, 10-13)</w:t>
      </w:r>
      <w:r w:rsidR="00C15B02">
        <w:rPr>
          <w:rFonts w:ascii="Times New Roman" w:hAnsi="Times New Roman" w:cs="Times New Roman"/>
          <w:sz w:val="24"/>
          <w:szCs w:val="24"/>
        </w:rPr>
        <w:t>.</w:t>
      </w:r>
    </w:p>
    <w:p w:rsidR="00737141" w:rsidRDefault="00737141" w:rsidP="00A735EF">
      <w:pPr>
        <w:spacing w:after="0" w:line="240" w:lineRule="auto"/>
        <w:jc w:val="both"/>
        <w:rPr>
          <w:rFonts w:ascii="Times New Roman" w:hAnsi="Times New Roman" w:cs="Times New Roman"/>
          <w:sz w:val="24"/>
          <w:szCs w:val="24"/>
        </w:rPr>
      </w:pPr>
    </w:p>
    <w:p w:rsidR="00737141" w:rsidRDefault="00B926AD" w:rsidP="00A735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Partendo da tutti questi racconti biblici, possiamo comprendere la</w:t>
      </w:r>
      <w:r w:rsidR="00737141">
        <w:rPr>
          <w:rFonts w:ascii="Times New Roman" w:hAnsi="Times New Roman" w:cs="Times New Roman"/>
          <w:sz w:val="24"/>
          <w:szCs w:val="24"/>
        </w:rPr>
        <w:t xml:space="preserve"> simbologia</w:t>
      </w:r>
      <w:r w:rsidR="00A77799">
        <w:rPr>
          <w:rFonts w:ascii="Times New Roman" w:hAnsi="Times New Roman" w:cs="Times New Roman"/>
          <w:sz w:val="24"/>
          <w:szCs w:val="24"/>
        </w:rPr>
        <w:t xml:space="preserve"> d</w:t>
      </w:r>
      <w:r>
        <w:rPr>
          <w:rFonts w:ascii="Times New Roman" w:hAnsi="Times New Roman" w:cs="Times New Roman"/>
          <w:sz w:val="24"/>
          <w:szCs w:val="24"/>
        </w:rPr>
        <w:t>ella brocca nelle mani di Gesù che r</w:t>
      </w:r>
      <w:r w:rsidR="00A77799">
        <w:rPr>
          <w:rFonts w:ascii="Times New Roman" w:hAnsi="Times New Roman" w:cs="Times New Roman"/>
          <w:sz w:val="24"/>
          <w:szCs w:val="24"/>
        </w:rPr>
        <w:t>ichiama tutti questi racconti evangelici e li porta a compimento. Alle nozze di Ca</w:t>
      </w:r>
      <w:r w:rsidR="0055306C">
        <w:rPr>
          <w:rFonts w:ascii="Times New Roman" w:hAnsi="Times New Roman" w:cs="Times New Roman"/>
          <w:sz w:val="24"/>
          <w:szCs w:val="24"/>
        </w:rPr>
        <w:t>na Gesù anticipa il suo essere S</w:t>
      </w:r>
      <w:r w:rsidR="00A77799">
        <w:rPr>
          <w:rFonts w:ascii="Times New Roman" w:hAnsi="Times New Roman" w:cs="Times New Roman"/>
          <w:sz w:val="24"/>
          <w:szCs w:val="24"/>
        </w:rPr>
        <w:t xml:space="preserve">poso </w:t>
      </w:r>
      <w:r>
        <w:rPr>
          <w:rFonts w:ascii="Times New Roman" w:hAnsi="Times New Roman" w:cs="Times New Roman"/>
          <w:sz w:val="24"/>
          <w:szCs w:val="24"/>
        </w:rPr>
        <w:t>venuto per le nozze con la sua S</w:t>
      </w:r>
      <w:r w:rsidR="00A77799">
        <w:rPr>
          <w:rFonts w:ascii="Times New Roman" w:hAnsi="Times New Roman" w:cs="Times New Roman"/>
          <w:sz w:val="24"/>
          <w:szCs w:val="24"/>
        </w:rPr>
        <w:t>posa</w:t>
      </w:r>
      <w:r>
        <w:rPr>
          <w:rFonts w:ascii="Times New Roman" w:hAnsi="Times New Roman" w:cs="Times New Roman"/>
          <w:sz w:val="24"/>
          <w:szCs w:val="24"/>
        </w:rPr>
        <w:t>. Il banchetto di nozze dello S</w:t>
      </w:r>
      <w:r w:rsidR="00B57BCF">
        <w:rPr>
          <w:rFonts w:ascii="Times New Roman" w:hAnsi="Times New Roman" w:cs="Times New Roman"/>
          <w:sz w:val="24"/>
          <w:szCs w:val="24"/>
        </w:rPr>
        <w:t>poso sarà l’ultima cena. Il talamo</w:t>
      </w:r>
      <w:r w:rsidR="00A735EF">
        <w:rPr>
          <w:rFonts w:ascii="Times New Roman" w:hAnsi="Times New Roman" w:cs="Times New Roman"/>
          <w:sz w:val="24"/>
          <w:szCs w:val="24"/>
        </w:rPr>
        <w:t>,</w:t>
      </w:r>
      <w:r w:rsidR="00510FF5">
        <w:rPr>
          <w:rFonts w:ascii="Times New Roman" w:hAnsi="Times New Roman" w:cs="Times New Roman"/>
          <w:sz w:val="24"/>
          <w:szCs w:val="24"/>
        </w:rPr>
        <w:t xml:space="preserve"> la croce</w:t>
      </w:r>
      <w:r w:rsidR="00A735EF">
        <w:rPr>
          <w:rFonts w:ascii="Times New Roman" w:hAnsi="Times New Roman" w:cs="Times New Roman"/>
          <w:sz w:val="24"/>
          <w:szCs w:val="24"/>
        </w:rPr>
        <w:t>,</w:t>
      </w:r>
      <w:r w:rsidR="00510FF5">
        <w:rPr>
          <w:rFonts w:ascii="Times New Roman" w:hAnsi="Times New Roman" w:cs="Times New Roman"/>
          <w:sz w:val="24"/>
          <w:szCs w:val="24"/>
        </w:rPr>
        <w:t xml:space="preserve"> dove si </w:t>
      </w:r>
      <w:r w:rsidR="007933D7">
        <w:rPr>
          <w:rFonts w:ascii="Times New Roman" w:hAnsi="Times New Roman" w:cs="Times New Roman"/>
          <w:sz w:val="24"/>
          <w:szCs w:val="24"/>
        </w:rPr>
        <w:t>celebra</w:t>
      </w:r>
      <w:r w:rsidR="00867E7C">
        <w:rPr>
          <w:rFonts w:ascii="Times New Roman" w:hAnsi="Times New Roman" w:cs="Times New Roman"/>
          <w:sz w:val="24"/>
          <w:szCs w:val="24"/>
        </w:rPr>
        <w:t xml:space="preserve"> l’amore dello Sposo per la S</w:t>
      </w:r>
      <w:r w:rsidR="00510FF5">
        <w:rPr>
          <w:rFonts w:ascii="Times New Roman" w:hAnsi="Times New Roman" w:cs="Times New Roman"/>
          <w:sz w:val="24"/>
          <w:szCs w:val="24"/>
        </w:rPr>
        <w:t>posa. L’imperfezione delle sei giare di pietra delle nozze di Cana viene ora colmata dalla settima giara, quella del vino diventato sangue nell’ultima cena.</w:t>
      </w:r>
      <w:r w:rsidR="00925309">
        <w:rPr>
          <w:rFonts w:ascii="Times New Roman" w:hAnsi="Times New Roman" w:cs="Times New Roman"/>
          <w:sz w:val="24"/>
          <w:szCs w:val="24"/>
        </w:rPr>
        <w:t xml:space="preserve"> La prima Alleanza trova compimento nella Nuova ed eterna Alleanza.</w:t>
      </w:r>
      <w:r w:rsidR="00510FF5">
        <w:rPr>
          <w:rFonts w:ascii="Times New Roman" w:hAnsi="Times New Roman" w:cs="Times New Roman"/>
          <w:sz w:val="24"/>
          <w:szCs w:val="24"/>
        </w:rPr>
        <w:t xml:space="preserve"> </w:t>
      </w:r>
    </w:p>
    <w:p w:rsidR="00753110" w:rsidRDefault="00925309" w:rsidP="00013A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Anche nel racconto della Samaritana ritorna il numero sette della perfezione. Quella donna aveva avuto cinque mariti e il sesto col quale stava non era suo marito. Gesù è il settimo uomo, q</w:t>
      </w:r>
      <w:r w:rsidR="00655C9B">
        <w:rPr>
          <w:rFonts w:ascii="Times New Roman" w:hAnsi="Times New Roman" w:cs="Times New Roman"/>
          <w:sz w:val="24"/>
          <w:szCs w:val="24"/>
        </w:rPr>
        <w:t>uello che le dà</w:t>
      </w:r>
      <w:r w:rsidR="00753110">
        <w:rPr>
          <w:rFonts w:ascii="Times New Roman" w:hAnsi="Times New Roman" w:cs="Times New Roman"/>
          <w:sz w:val="24"/>
          <w:szCs w:val="24"/>
        </w:rPr>
        <w:t xml:space="preserve"> pace, quello</w:t>
      </w:r>
      <w:r>
        <w:rPr>
          <w:rFonts w:ascii="Times New Roman" w:hAnsi="Times New Roman" w:cs="Times New Roman"/>
          <w:sz w:val="24"/>
          <w:szCs w:val="24"/>
        </w:rPr>
        <w:t xml:space="preserve"> che le dona l’acqua viva.</w:t>
      </w:r>
    </w:p>
    <w:p w:rsidR="009B7F4F" w:rsidRDefault="009B7F4F" w:rsidP="00013AFC">
      <w:pPr>
        <w:spacing w:after="0" w:line="240" w:lineRule="auto"/>
        <w:jc w:val="both"/>
        <w:rPr>
          <w:rFonts w:ascii="Times New Roman" w:hAnsi="Times New Roman" w:cs="Times New Roman"/>
          <w:sz w:val="24"/>
          <w:szCs w:val="24"/>
        </w:rPr>
      </w:pPr>
    </w:p>
    <w:p w:rsidR="009B7F4F" w:rsidRDefault="009B7F4F" w:rsidP="00013AFC">
      <w:pPr>
        <w:spacing w:after="0" w:line="240" w:lineRule="auto"/>
        <w:jc w:val="both"/>
        <w:rPr>
          <w:rFonts w:ascii="Times New Roman" w:hAnsi="Times New Roman" w:cs="Times New Roman"/>
          <w:sz w:val="24"/>
          <w:szCs w:val="24"/>
        </w:rPr>
      </w:pPr>
    </w:p>
    <w:p w:rsidR="00C719A6" w:rsidRDefault="00C719A6" w:rsidP="00013AFC">
      <w:pPr>
        <w:spacing w:after="0" w:line="240" w:lineRule="auto"/>
        <w:jc w:val="both"/>
        <w:rPr>
          <w:rFonts w:ascii="Times New Roman" w:hAnsi="Times New Roman" w:cs="Times New Roman"/>
          <w:sz w:val="24"/>
          <w:szCs w:val="24"/>
        </w:rPr>
      </w:pPr>
    </w:p>
    <w:p w:rsidR="00763608" w:rsidRDefault="00763608" w:rsidP="00013AFC">
      <w:pPr>
        <w:spacing w:after="0" w:line="240" w:lineRule="auto"/>
        <w:jc w:val="both"/>
        <w:rPr>
          <w:rFonts w:ascii="Times New Roman" w:hAnsi="Times New Roman" w:cs="Times New Roman"/>
          <w:sz w:val="24"/>
          <w:szCs w:val="24"/>
        </w:rPr>
      </w:pPr>
    </w:p>
    <w:sectPr w:rsidR="00763608" w:rsidSect="003D4D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Juice ITC">
    <w:panose1 w:val="04040403040A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44870"/>
    <w:rsid w:val="00000032"/>
    <w:rsid w:val="00012D9B"/>
    <w:rsid w:val="00013AFC"/>
    <w:rsid w:val="00016E08"/>
    <w:rsid w:val="000354E0"/>
    <w:rsid w:val="00042AC6"/>
    <w:rsid w:val="00045F28"/>
    <w:rsid w:val="00053E40"/>
    <w:rsid w:val="00065AD1"/>
    <w:rsid w:val="00097A4E"/>
    <w:rsid w:val="000A45CE"/>
    <w:rsid w:val="000A6D78"/>
    <w:rsid w:val="000B1145"/>
    <w:rsid w:val="000B5AC5"/>
    <w:rsid w:val="000C281E"/>
    <w:rsid w:val="000C2B91"/>
    <w:rsid w:val="000F1B5F"/>
    <w:rsid w:val="00127A1B"/>
    <w:rsid w:val="00131B8B"/>
    <w:rsid w:val="00136950"/>
    <w:rsid w:val="00141188"/>
    <w:rsid w:val="00145429"/>
    <w:rsid w:val="001503CC"/>
    <w:rsid w:val="0017357C"/>
    <w:rsid w:val="0018027B"/>
    <w:rsid w:val="00182BD4"/>
    <w:rsid w:val="00194364"/>
    <w:rsid w:val="00197C90"/>
    <w:rsid w:val="00197F47"/>
    <w:rsid w:val="001A0E4E"/>
    <w:rsid w:val="001A24F5"/>
    <w:rsid w:val="001B1D3E"/>
    <w:rsid w:val="001C1276"/>
    <w:rsid w:val="001C1DE0"/>
    <w:rsid w:val="001C5E44"/>
    <w:rsid w:val="001D63E2"/>
    <w:rsid w:val="00205DBC"/>
    <w:rsid w:val="00220EC1"/>
    <w:rsid w:val="002327F0"/>
    <w:rsid w:val="00243E07"/>
    <w:rsid w:val="00245860"/>
    <w:rsid w:val="00252585"/>
    <w:rsid w:val="00252B58"/>
    <w:rsid w:val="002644A9"/>
    <w:rsid w:val="00264A9E"/>
    <w:rsid w:val="0026548A"/>
    <w:rsid w:val="002737A0"/>
    <w:rsid w:val="00276A09"/>
    <w:rsid w:val="00291C56"/>
    <w:rsid w:val="002936F4"/>
    <w:rsid w:val="002B1FA8"/>
    <w:rsid w:val="002B4499"/>
    <w:rsid w:val="002C326E"/>
    <w:rsid w:val="002C4103"/>
    <w:rsid w:val="002D3666"/>
    <w:rsid w:val="002E515F"/>
    <w:rsid w:val="002F0B05"/>
    <w:rsid w:val="002F6F9A"/>
    <w:rsid w:val="00304602"/>
    <w:rsid w:val="00304E42"/>
    <w:rsid w:val="00342147"/>
    <w:rsid w:val="00346391"/>
    <w:rsid w:val="00351A16"/>
    <w:rsid w:val="00353688"/>
    <w:rsid w:val="00357171"/>
    <w:rsid w:val="003647A8"/>
    <w:rsid w:val="00370E86"/>
    <w:rsid w:val="003726A2"/>
    <w:rsid w:val="003952B8"/>
    <w:rsid w:val="003A2AE9"/>
    <w:rsid w:val="003C3F36"/>
    <w:rsid w:val="003D033C"/>
    <w:rsid w:val="003D4D14"/>
    <w:rsid w:val="0041625B"/>
    <w:rsid w:val="00430EC4"/>
    <w:rsid w:val="0043425D"/>
    <w:rsid w:val="00447ABF"/>
    <w:rsid w:val="00481D51"/>
    <w:rsid w:val="004830DD"/>
    <w:rsid w:val="0048698E"/>
    <w:rsid w:val="004A0C94"/>
    <w:rsid w:val="004D14D0"/>
    <w:rsid w:val="004E333D"/>
    <w:rsid w:val="004E5E38"/>
    <w:rsid w:val="00510FF5"/>
    <w:rsid w:val="00513BA0"/>
    <w:rsid w:val="00514808"/>
    <w:rsid w:val="00520A4E"/>
    <w:rsid w:val="00522C00"/>
    <w:rsid w:val="00535FBB"/>
    <w:rsid w:val="005368B7"/>
    <w:rsid w:val="00552637"/>
    <w:rsid w:val="00552CE5"/>
    <w:rsid w:val="0055306C"/>
    <w:rsid w:val="00580195"/>
    <w:rsid w:val="005A33D6"/>
    <w:rsid w:val="005C0A14"/>
    <w:rsid w:val="005C142A"/>
    <w:rsid w:val="005C64C4"/>
    <w:rsid w:val="005D5381"/>
    <w:rsid w:val="005E3CB8"/>
    <w:rsid w:val="005E4344"/>
    <w:rsid w:val="00604943"/>
    <w:rsid w:val="00605D38"/>
    <w:rsid w:val="006338A5"/>
    <w:rsid w:val="00637766"/>
    <w:rsid w:val="00643E28"/>
    <w:rsid w:val="00655C9B"/>
    <w:rsid w:val="00656E2D"/>
    <w:rsid w:val="0067277E"/>
    <w:rsid w:val="006926E5"/>
    <w:rsid w:val="00693140"/>
    <w:rsid w:val="006A25F2"/>
    <w:rsid w:val="006E55EA"/>
    <w:rsid w:val="006F2902"/>
    <w:rsid w:val="006F7F35"/>
    <w:rsid w:val="00715D05"/>
    <w:rsid w:val="007211D4"/>
    <w:rsid w:val="007246C1"/>
    <w:rsid w:val="007352EB"/>
    <w:rsid w:val="00737141"/>
    <w:rsid w:val="007372D2"/>
    <w:rsid w:val="00753110"/>
    <w:rsid w:val="00763608"/>
    <w:rsid w:val="00763FF9"/>
    <w:rsid w:val="00764AEB"/>
    <w:rsid w:val="00764CE4"/>
    <w:rsid w:val="00775A49"/>
    <w:rsid w:val="0079264A"/>
    <w:rsid w:val="007933D7"/>
    <w:rsid w:val="007B0672"/>
    <w:rsid w:val="007C09C6"/>
    <w:rsid w:val="007E31F0"/>
    <w:rsid w:val="007E37C6"/>
    <w:rsid w:val="007F1018"/>
    <w:rsid w:val="008155CE"/>
    <w:rsid w:val="00815A48"/>
    <w:rsid w:val="008200E2"/>
    <w:rsid w:val="0083383D"/>
    <w:rsid w:val="00864832"/>
    <w:rsid w:val="00867E7C"/>
    <w:rsid w:val="00876019"/>
    <w:rsid w:val="00887589"/>
    <w:rsid w:val="008B4C75"/>
    <w:rsid w:val="008D28F7"/>
    <w:rsid w:val="008E3D72"/>
    <w:rsid w:val="008E7A29"/>
    <w:rsid w:val="00925309"/>
    <w:rsid w:val="009255B0"/>
    <w:rsid w:val="00943F90"/>
    <w:rsid w:val="0095225B"/>
    <w:rsid w:val="009560F5"/>
    <w:rsid w:val="0096253A"/>
    <w:rsid w:val="00964061"/>
    <w:rsid w:val="00975B97"/>
    <w:rsid w:val="00982CBB"/>
    <w:rsid w:val="00983578"/>
    <w:rsid w:val="009A7EDD"/>
    <w:rsid w:val="009B6EC7"/>
    <w:rsid w:val="009B7F4F"/>
    <w:rsid w:val="009C6A67"/>
    <w:rsid w:val="009D3B2D"/>
    <w:rsid w:val="009E4336"/>
    <w:rsid w:val="00A204C9"/>
    <w:rsid w:val="00A41118"/>
    <w:rsid w:val="00A442BC"/>
    <w:rsid w:val="00A44870"/>
    <w:rsid w:val="00A46139"/>
    <w:rsid w:val="00A51FC9"/>
    <w:rsid w:val="00A61569"/>
    <w:rsid w:val="00A6755D"/>
    <w:rsid w:val="00A7159B"/>
    <w:rsid w:val="00A735EF"/>
    <w:rsid w:val="00A73BA2"/>
    <w:rsid w:val="00A77799"/>
    <w:rsid w:val="00AA1D57"/>
    <w:rsid w:val="00AA52AE"/>
    <w:rsid w:val="00AA7C67"/>
    <w:rsid w:val="00AB1E18"/>
    <w:rsid w:val="00AB442E"/>
    <w:rsid w:val="00AB54B7"/>
    <w:rsid w:val="00B01507"/>
    <w:rsid w:val="00B05B61"/>
    <w:rsid w:val="00B24833"/>
    <w:rsid w:val="00B41628"/>
    <w:rsid w:val="00B46998"/>
    <w:rsid w:val="00B56DEE"/>
    <w:rsid w:val="00B57BCF"/>
    <w:rsid w:val="00B62E3F"/>
    <w:rsid w:val="00B64616"/>
    <w:rsid w:val="00B729C3"/>
    <w:rsid w:val="00B746E6"/>
    <w:rsid w:val="00B860AB"/>
    <w:rsid w:val="00B926AD"/>
    <w:rsid w:val="00BA744F"/>
    <w:rsid w:val="00BB52A8"/>
    <w:rsid w:val="00BB7879"/>
    <w:rsid w:val="00BB7984"/>
    <w:rsid w:val="00BD5C32"/>
    <w:rsid w:val="00BF4935"/>
    <w:rsid w:val="00C10F59"/>
    <w:rsid w:val="00C12A35"/>
    <w:rsid w:val="00C15B02"/>
    <w:rsid w:val="00C25E8F"/>
    <w:rsid w:val="00C37264"/>
    <w:rsid w:val="00C43F89"/>
    <w:rsid w:val="00C4457C"/>
    <w:rsid w:val="00C51008"/>
    <w:rsid w:val="00C63435"/>
    <w:rsid w:val="00C71888"/>
    <w:rsid w:val="00C719A6"/>
    <w:rsid w:val="00C84061"/>
    <w:rsid w:val="00CB46EB"/>
    <w:rsid w:val="00CB78BB"/>
    <w:rsid w:val="00CF2C1B"/>
    <w:rsid w:val="00D432B1"/>
    <w:rsid w:val="00D46D93"/>
    <w:rsid w:val="00D5294C"/>
    <w:rsid w:val="00D63D72"/>
    <w:rsid w:val="00D7358E"/>
    <w:rsid w:val="00D92F65"/>
    <w:rsid w:val="00DC45CA"/>
    <w:rsid w:val="00DC7D1F"/>
    <w:rsid w:val="00DE3B53"/>
    <w:rsid w:val="00DE785C"/>
    <w:rsid w:val="00DF6704"/>
    <w:rsid w:val="00E21E4B"/>
    <w:rsid w:val="00E334B4"/>
    <w:rsid w:val="00E36EBD"/>
    <w:rsid w:val="00E53729"/>
    <w:rsid w:val="00E63C69"/>
    <w:rsid w:val="00E6420C"/>
    <w:rsid w:val="00E86DDF"/>
    <w:rsid w:val="00EB2B23"/>
    <w:rsid w:val="00EC3F88"/>
    <w:rsid w:val="00EE6801"/>
    <w:rsid w:val="00EE7E83"/>
    <w:rsid w:val="00EF3602"/>
    <w:rsid w:val="00F074C0"/>
    <w:rsid w:val="00F10FEF"/>
    <w:rsid w:val="00F36D69"/>
    <w:rsid w:val="00F37A2C"/>
    <w:rsid w:val="00F67CEA"/>
    <w:rsid w:val="00F965E1"/>
    <w:rsid w:val="00FC5663"/>
    <w:rsid w:val="00FC746E"/>
    <w:rsid w:val="00FC7B54"/>
    <w:rsid w:val="00FE40F9"/>
    <w:rsid w:val="00FF10A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4D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63435"/>
    <w:pPr>
      <w:spacing w:after="0" w:line="240" w:lineRule="auto"/>
    </w:pPr>
  </w:style>
</w:styles>
</file>

<file path=word/webSettings.xml><?xml version="1.0" encoding="utf-8"?>
<w:webSettings xmlns:r="http://schemas.openxmlformats.org/officeDocument/2006/relationships" xmlns:w="http://schemas.openxmlformats.org/wordprocessingml/2006/main">
  <w:divs>
    <w:div w:id="335965673">
      <w:bodyDiv w:val="1"/>
      <w:marLeft w:val="0"/>
      <w:marRight w:val="0"/>
      <w:marTop w:val="0"/>
      <w:marBottom w:val="0"/>
      <w:divBdr>
        <w:top w:val="none" w:sz="0" w:space="0" w:color="auto"/>
        <w:left w:val="none" w:sz="0" w:space="0" w:color="auto"/>
        <w:bottom w:val="none" w:sz="0" w:space="0" w:color="auto"/>
        <w:right w:val="none" w:sz="0" w:space="0" w:color="auto"/>
      </w:divBdr>
    </w:div>
    <w:div w:id="412895042">
      <w:bodyDiv w:val="1"/>
      <w:marLeft w:val="0"/>
      <w:marRight w:val="0"/>
      <w:marTop w:val="0"/>
      <w:marBottom w:val="0"/>
      <w:divBdr>
        <w:top w:val="none" w:sz="0" w:space="0" w:color="auto"/>
        <w:left w:val="none" w:sz="0" w:space="0" w:color="auto"/>
        <w:bottom w:val="none" w:sz="0" w:space="0" w:color="auto"/>
        <w:right w:val="none" w:sz="0" w:space="0" w:color="auto"/>
      </w:divBdr>
    </w:div>
    <w:div w:id="502400972">
      <w:bodyDiv w:val="1"/>
      <w:marLeft w:val="0"/>
      <w:marRight w:val="0"/>
      <w:marTop w:val="0"/>
      <w:marBottom w:val="0"/>
      <w:divBdr>
        <w:top w:val="none" w:sz="0" w:space="0" w:color="auto"/>
        <w:left w:val="none" w:sz="0" w:space="0" w:color="auto"/>
        <w:bottom w:val="none" w:sz="0" w:space="0" w:color="auto"/>
        <w:right w:val="none" w:sz="0" w:space="0" w:color="auto"/>
      </w:divBdr>
    </w:div>
    <w:div w:id="698513593">
      <w:bodyDiv w:val="1"/>
      <w:marLeft w:val="0"/>
      <w:marRight w:val="0"/>
      <w:marTop w:val="0"/>
      <w:marBottom w:val="0"/>
      <w:divBdr>
        <w:top w:val="none" w:sz="0" w:space="0" w:color="auto"/>
        <w:left w:val="none" w:sz="0" w:space="0" w:color="auto"/>
        <w:bottom w:val="none" w:sz="0" w:space="0" w:color="auto"/>
        <w:right w:val="none" w:sz="0" w:space="0" w:color="auto"/>
      </w:divBdr>
    </w:div>
    <w:div w:id="1042170632">
      <w:bodyDiv w:val="1"/>
      <w:marLeft w:val="0"/>
      <w:marRight w:val="0"/>
      <w:marTop w:val="0"/>
      <w:marBottom w:val="0"/>
      <w:divBdr>
        <w:top w:val="none" w:sz="0" w:space="0" w:color="auto"/>
        <w:left w:val="none" w:sz="0" w:space="0" w:color="auto"/>
        <w:bottom w:val="none" w:sz="0" w:space="0" w:color="auto"/>
        <w:right w:val="none" w:sz="0" w:space="0" w:color="auto"/>
      </w:divBdr>
    </w:div>
    <w:div w:id="1436902559">
      <w:bodyDiv w:val="1"/>
      <w:marLeft w:val="0"/>
      <w:marRight w:val="0"/>
      <w:marTop w:val="0"/>
      <w:marBottom w:val="0"/>
      <w:divBdr>
        <w:top w:val="none" w:sz="0" w:space="0" w:color="auto"/>
        <w:left w:val="none" w:sz="0" w:space="0" w:color="auto"/>
        <w:bottom w:val="none" w:sz="0" w:space="0" w:color="auto"/>
        <w:right w:val="none" w:sz="0" w:space="0" w:color="auto"/>
      </w:divBdr>
    </w:div>
    <w:div w:id="1828936784">
      <w:bodyDiv w:val="1"/>
      <w:marLeft w:val="0"/>
      <w:marRight w:val="0"/>
      <w:marTop w:val="0"/>
      <w:marBottom w:val="0"/>
      <w:divBdr>
        <w:top w:val="none" w:sz="0" w:space="0" w:color="auto"/>
        <w:left w:val="none" w:sz="0" w:space="0" w:color="auto"/>
        <w:bottom w:val="none" w:sz="0" w:space="0" w:color="auto"/>
        <w:right w:val="none" w:sz="0" w:space="0" w:color="auto"/>
      </w:divBdr>
    </w:div>
    <w:div w:id="1864201659">
      <w:bodyDiv w:val="1"/>
      <w:marLeft w:val="0"/>
      <w:marRight w:val="0"/>
      <w:marTop w:val="0"/>
      <w:marBottom w:val="0"/>
      <w:divBdr>
        <w:top w:val="none" w:sz="0" w:space="0" w:color="auto"/>
        <w:left w:val="none" w:sz="0" w:space="0" w:color="auto"/>
        <w:bottom w:val="none" w:sz="0" w:space="0" w:color="auto"/>
        <w:right w:val="none" w:sz="0" w:space="0" w:color="auto"/>
      </w:divBdr>
    </w:div>
    <w:div w:id="207003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12E03-9C61-4FFF-A1FC-523BA5D1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7</Pages>
  <Words>4132</Words>
  <Characters>23553</Characters>
  <Application>Microsoft Office Word</Application>
  <DocSecurity>0</DocSecurity>
  <Lines>196</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191</cp:revision>
  <cp:lastPrinted>2011-01-29T10:06:00Z</cp:lastPrinted>
  <dcterms:created xsi:type="dcterms:W3CDTF">2011-01-11T15:36:00Z</dcterms:created>
  <dcterms:modified xsi:type="dcterms:W3CDTF">2011-02-01T14:08:00Z</dcterms:modified>
</cp:coreProperties>
</file>